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DCC" w:rsidRDefault="00AB6DCC" w:rsidP="00E25C18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3F56C4" wp14:editId="301462CC">
            <wp:extent cx="5940425" cy="79241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CC" w:rsidRDefault="00AB6DCC" w:rsidP="00E25C18">
      <w:pPr>
        <w:jc w:val="both"/>
        <w:rPr>
          <w:b/>
          <w:sz w:val="28"/>
          <w:szCs w:val="28"/>
        </w:rPr>
      </w:pPr>
    </w:p>
    <w:p w:rsidR="00AB6DCC" w:rsidRDefault="00AB6DCC" w:rsidP="00E25C18">
      <w:pPr>
        <w:jc w:val="both"/>
        <w:rPr>
          <w:b/>
          <w:sz w:val="28"/>
          <w:szCs w:val="28"/>
        </w:rPr>
      </w:pPr>
    </w:p>
    <w:p w:rsidR="00AB6DCC" w:rsidRDefault="00AB6DCC" w:rsidP="00E25C18">
      <w:pPr>
        <w:jc w:val="both"/>
        <w:rPr>
          <w:b/>
          <w:sz w:val="28"/>
          <w:szCs w:val="28"/>
        </w:rPr>
      </w:pPr>
    </w:p>
    <w:p w:rsidR="00AB6DCC" w:rsidRDefault="00AB6DCC" w:rsidP="00E25C18">
      <w:pPr>
        <w:jc w:val="both"/>
        <w:rPr>
          <w:b/>
          <w:sz w:val="28"/>
          <w:szCs w:val="28"/>
        </w:rPr>
      </w:pPr>
    </w:p>
    <w:p w:rsidR="00AB6DCC" w:rsidRDefault="00AB6DCC" w:rsidP="00E25C18">
      <w:pPr>
        <w:jc w:val="both"/>
        <w:rPr>
          <w:b/>
          <w:sz w:val="28"/>
          <w:szCs w:val="28"/>
        </w:rPr>
      </w:pPr>
    </w:p>
    <w:p w:rsidR="00AB6DCC" w:rsidRDefault="00AB6DCC" w:rsidP="00E25C18">
      <w:pPr>
        <w:jc w:val="both"/>
        <w:rPr>
          <w:b/>
          <w:sz w:val="28"/>
          <w:szCs w:val="28"/>
        </w:rPr>
      </w:pPr>
    </w:p>
    <w:p w:rsidR="00F84CCD" w:rsidRPr="0037619D" w:rsidRDefault="000A3974" w:rsidP="00E25C18">
      <w:pPr>
        <w:jc w:val="both"/>
        <w:rPr>
          <w:b/>
          <w:sz w:val="28"/>
          <w:szCs w:val="28"/>
        </w:rPr>
      </w:pPr>
      <w:bookmarkStart w:id="0" w:name="_GoBack"/>
      <w:bookmarkEnd w:id="0"/>
      <w:r w:rsidRPr="0037619D">
        <w:rPr>
          <w:b/>
          <w:sz w:val="28"/>
          <w:szCs w:val="28"/>
        </w:rPr>
        <w:lastRenderedPageBreak/>
        <w:t>1.Общие положения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1. 1. Настоящее Положение регламентирует содержание и порядок проведения внутреннего контроля за выполнением санитарно-гигиенических требований в Муниципальном бюджетном дошкольном образовательном учреждении «</w:t>
      </w:r>
      <w:proofErr w:type="gramStart"/>
      <w:r w:rsidRPr="00E25C18">
        <w:rPr>
          <w:sz w:val="28"/>
          <w:szCs w:val="28"/>
        </w:rPr>
        <w:t>Детский  сад</w:t>
      </w:r>
      <w:proofErr w:type="gramEnd"/>
      <w:r w:rsidRPr="00E25C18">
        <w:rPr>
          <w:sz w:val="28"/>
          <w:szCs w:val="28"/>
        </w:rPr>
        <w:t xml:space="preserve"> № 26 «Теремок» г. Назарово Красноярского края.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1.2. Положение по организации и контролю санитарно-гигиенических требований разработано на основе актуальной нормативно-правовой базы Российской Федерации по соблюдению санитарного законодательства и выполнения санитарно-противоэпидемических (профилактических) мероприятий, во исполнение статьи 11 Федерального закона от 30.03.1999 № 52 ФЗ – «О санитарно-эпидемиологическом благополучии населения», в котором установлены обязанности юридических лиц по выполнению требований санитарного законодательства РФ; требований СанПиН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мероприятий».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1.3. Нормативно-правовыми основами внутреннего контроля за выполнением санитарно-гигиенических </w:t>
      </w:r>
      <w:proofErr w:type="gramStart"/>
      <w:r w:rsidRPr="00E25C18">
        <w:rPr>
          <w:sz w:val="28"/>
          <w:szCs w:val="28"/>
        </w:rPr>
        <w:t>требований  являются</w:t>
      </w:r>
      <w:proofErr w:type="gramEnd"/>
      <w:r w:rsidRPr="00E25C18">
        <w:rPr>
          <w:sz w:val="28"/>
          <w:szCs w:val="28"/>
        </w:rPr>
        <w:t>: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−Федеральный закон от 30.03.1999 № 52-ФЗ «О санитарно-эпидемиологическом благополучии населения»; 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-СанПиН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мероприятий»;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-СанПиН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-СанПиН 2.3/2.4.3590-20 «Санитарно-эпидемиологические требования к организации общественного питания населения»;</w:t>
      </w:r>
    </w:p>
    <w:p w:rsidR="00F84CCD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-СанПиН 2.3.2.1078-01 «Гигиенические требования безопасности и пищевой ценности пищевых продуктов»; </w:t>
      </w:r>
    </w:p>
    <w:p w:rsidR="00010718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-СанПиН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</w:t>
      </w:r>
      <w:r w:rsidR="00010718" w:rsidRPr="00E25C18">
        <w:rPr>
          <w:sz w:val="28"/>
          <w:szCs w:val="28"/>
        </w:rPr>
        <w:t>ение работ или оказание услуг»;</w:t>
      </w:r>
    </w:p>
    <w:p w:rsidR="00010718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-СанПиН 3.3686-21 «Санитарно-эпидемиологические требования по профилактике инфекционных</w:t>
      </w:r>
      <w:r w:rsidR="00010718" w:rsidRPr="00E25C18">
        <w:rPr>
          <w:sz w:val="28"/>
          <w:szCs w:val="28"/>
        </w:rPr>
        <w:t xml:space="preserve"> болезней»;</w:t>
      </w:r>
    </w:p>
    <w:p w:rsidR="00010718" w:rsidRPr="00E25C18" w:rsidRDefault="00F84CCD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-СанПиН3.5.3.1129-02«Санитарно-эпидемиологические требов</w:t>
      </w:r>
      <w:r w:rsidR="00010718" w:rsidRPr="00E25C18">
        <w:rPr>
          <w:sz w:val="28"/>
          <w:szCs w:val="28"/>
        </w:rPr>
        <w:t>ания к проведению дератизации»;</w:t>
      </w:r>
    </w:p>
    <w:p w:rsidR="00010718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-СанПиН 3.1/2.43598-20от30.06.2020 </w:t>
      </w:r>
      <w:r w:rsidR="00F84CCD" w:rsidRPr="00E25C18">
        <w:rPr>
          <w:sz w:val="28"/>
          <w:szCs w:val="28"/>
        </w:rPr>
        <w:t>«Санитарно-эпидемиологические требования к</w:t>
      </w:r>
      <w:r w:rsidRPr="00E25C18">
        <w:rPr>
          <w:sz w:val="28"/>
          <w:szCs w:val="28"/>
        </w:rPr>
        <w:t xml:space="preserve">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E25C18">
        <w:rPr>
          <w:sz w:val="28"/>
          <w:szCs w:val="28"/>
        </w:rPr>
        <w:t>коронавирусной</w:t>
      </w:r>
      <w:proofErr w:type="spellEnd"/>
      <w:r w:rsidRPr="00E25C18">
        <w:rPr>
          <w:sz w:val="28"/>
          <w:szCs w:val="28"/>
        </w:rPr>
        <w:t xml:space="preserve"> инфекции (C0V1D-19);</w:t>
      </w:r>
    </w:p>
    <w:p w:rsidR="00010718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-Приказ Министерства здравоохранения РФ от 28.01.2021  №29н «Об утверждении Порядка проведения обязательных предварительных и </w:t>
      </w:r>
      <w:r w:rsidRPr="00E25C18">
        <w:rPr>
          <w:sz w:val="28"/>
          <w:szCs w:val="28"/>
        </w:rPr>
        <w:lastRenderedPageBreak/>
        <w:t>периодических медицинских осмотров работников, предусмотренных частью четвертой ст.213ТКРФ»;</w:t>
      </w:r>
    </w:p>
    <w:p w:rsidR="00010718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-Методические рекомендации Роспотребнадзора –МР2.4.0242–21 (от17мая 2021года).</w:t>
      </w:r>
    </w:p>
    <w:p w:rsidR="000A3974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1.4. Данное положение предназначено для регулирования деятельности по контролю за санитарно-гигиеническим состоянием детского сада. В </w:t>
      </w:r>
      <w:r w:rsidR="000A3974" w:rsidRPr="00E25C18">
        <w:rPr>
          <w:sz w:val="28"/>
          <w:szCs w:val="28"/>
        </w:rPr>
        <w:t>нём</w:t>
      </w:r>
      <w:r w:rsidRPr="00E25C18">
        <w:rPr>
          <w:sz w:val="28"/>
          <w:szCs w:val="28"/>
        </w:rPr>
        <w:t xml:space="preserve"> определяются основные цели, задачи и регламент осуществления контроля. </w:t>
      </w:r>
    </w:p>
    <w:p w:rsidR="000A3974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1.5. Данное Положение действует до принятия нового. Необходимые </w:t>
      </w:r>
      <w:proofErr w:type="spellStart"/>
      <w:proofErr w:type="gramStart"/>
      <w:r w:rsidRPr="00E25C18">
        <w:rPr>
          <w:sz w:val="28"/>
          <w:szCs w:val="28"/>
        </w:rPr>
        <w:t>изменения,дополнения</w:t>
      </w:r>
      <w:proofErr w:type="spellEnd"/>
      <w:proofErr w:type="gramEnd"/>
      <w:r w:rsidRPr="00E25C18">
        <w:rPr>
          <w:sz w:val="28"/>
          <w:szCs w:val="28"/>
        </w:rPr>
        <w:t xml:space="preserve"> вносятся при изменении вида деятельности, технологии производства, других существенных изменений деятельности детского сада; утверждаются приказом заведующего. </w:t>
      </w:r>
    </w:p>
    <w:p w:rsidR="000A3974" w:rsidRPr="00E25C18" w:rsidRDefault="000A3974" w:rsidP="00E25C18">
      <w:pPr>
        <w:jc w:val="both"/>
        <w:rPr>
          <w:sz w:val="28"/>
          <w:szCs w:val="28"/>
        </w:rPr>
      </w:pPr>
    </w:p>
    <w:p w:rsidR="000A3974" w:rsidRPr="0037619D" w:rsidRDefault="000A3974" w:rsidP="00E25C18">
      <w:pPr>
        <w:jc w:val="both"/>
        <w:rPr>
          <w:b/>
          <w:sz w:val="28"/>
          <w:szCs w:val="28"/>
        </w:rPr>
      </w:pPr>
      <w:r w:rsidRPr="0037619D">
        <w:rPr>
          <w:b/>
          <w:sz w:val="28"/>
          <w:szCs w:val="28"/>
        </w:rPr>
        <w:t>2. Цели и задачи контроля</w:t>
      </w:r>
    </w:p>
    <w:p w:rsidR="000A3974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2.1. Основные цели деятельности по контролю за санитарно-гигиеническим состоянием детского сада: </w:t>
      </w:r>
    </w:p>
    <w:p w:rsidR="000A3974" w:rsidRPr="00E25C18" w:rsidRDefault="000A3974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 </w:t>
      </w:r>
      <w:r w:rsidR="00010718" w:rsidRPr="00E25C18">
        <w:rPr>
          <w:sz w:val="28"/>
          <w:szCs w:val="28"/>
        </w:rPr>
        <w:t>предупреждение возможных нарушений санитарных правил и нор</w:t>
      </w:r>
      <w:r w:rsidRPr="00E25C18">
        <w:rPr>
          <w:sz w:val="28"/>
          <w:szCs w:val="28"/>
        </w:rPr>
        <w:t>м сотрудниками дошкольной образовательной организации</w:t>
      </w:r>
      <w:r w:rsidR="007636D3" w:rsidRPr="00E25C18">
        <w:rPr>
          <w:sz w:val="28"/>
          <w:szCs w:val="28"/>
        </w:rPr>
        <w:t xml:space="preserve"> (далее – ДОО)</w:t>
      </w:r>
      <w:r w:rsidRPr="00E25C18">
        <w:rPr>
          <w:sz w:val="28"/>
          <w:szCs w:val="28"/>
        </w:rPr>
        <w:t>;</w:t>
      </w:r>
    </w:p>
    <w:p w:rsidR="007636D3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 </w:t>
      </w:r>
      <w:r w:rsidR="000A3974" w:rsidRPr="00E25C18">
        <w:rPr>
          <w:sz w:val="28"/>
          <w:szCs w:val="28"/>
        </w:rPr>
        <w:t xml:space="preserve">- </w:t>
      </w:r>
      <w:r w:rsidRPr="00E25C18">
        <w:rPr>
          <w:sz w:val="28"/>
          <w:szCs w:val="28"/>
        </w:rPr>
        <w:t xml:space="preserve">обеспечение </w:t>
      </w:r>
      <w:r w:rsidR="007636D3" w:rsidRPr="00E25C18">
        <w:rPr>
          <w:sz w:val="28"/>
          <w:szCs w:val="28"/>
        </w:rPr>
        <w:t>объёмного</w:t>
      </w:r>
      <w:r w:rsidRPr="00E25C18">
        <w:rPr>
          <w:sz w:val="28"/>
          <w:szCs w:val="28"/>
        </w:rPr>
        <w:t xml:space="preserve"> контроля и оценки деятельности педагогического и обс</w:t>
      </w:r>
      <w:r w:rsidR="007636D3" w:rsidRPr="00E25C18">
        <w:rPr>
          <w:sz w:val="28"/>
          <w:szCs w:val="28"/>
        </w:rPr>
        <w:t>луживающего персонала ДОО</w:t>
      </w:r>
      <w:r w:rsidRPr="00E25C18">
        <w:rPr>
          <w:sz w:val="28"/>
          <w:szCs w:val="28"/>
        </w:rPr>
        <w:t xml:space="preserve">, своевременного устранения выявленных нарушений. 2.2. Задачами контроля являются: </w:t>
      </w:r>
    </w:p>
    <w:p w:rsidR="007636D3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 выявление случаев нарушений санитарных правил и норм при проведении повседневной работы по созданию </w:t>
      </w:r>
      <w:proofErr w:type="spellStart"/>
      <w:r w:rsidRPr="00E25C18">
        <w:rPr>
          <w:sz w:val="28"/>
          <w:szCs w:val="28"/>
        </w:rPr>
        <w:t>здоровьесберегающей</w:t>
      </w:r>
      <w:proofErr w:type="spellEnd"/>
      <w:r w:rsidRPr="00E25C18">
        <w:rPr>
          <w:sz w:val="28"/>
          <w:szCs w:val="28"/>
        </w:rPr>
        <w:t xml:space="preserve"> среды для воспитанников; </w:t>
      </w:r>
    </w:p>
    <w:p w:rsidR="007636D3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 содействие в устранении выявленных нарушений; </w:t>
      </w:r>
    </w:p>
    <w:p w:rsidR="007636D3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− ведение необходимой документации по итогам контроля; </w:t>
      </w:r>
    </w:p>
    <w:p w:rsidR="007636D3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−доведение информации до администрации учрежд</w:t>
      </w:r>
      <w:r w:rsidR="007636D3" w:rsidRPr="00E25C18">
        <w:rPr>
          <w:sz w:val="28"/>
          <w:szCs w:val="28"/>
        </w:rPr>
        <w:t xml:space="preserve">ения о санитарно-гигиеническом </w:t>
      </w:r>
      <w:r w:rsidRPr="00E25C18">
        <w:rPr>
          <w:sz w:val="28"/>
          <w:szCs w:val="28"/>
        </w:rPr>
        <w:t xml:space="preserve">состоянии помещений; </w:t>
      </w:r>
    </w:p>
    <w:p w:rsidR="007636D3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- выявление положительных и отрицательных тенденций в организации работы по созданию </w:t>
      </w:r>
      <w:proofErr w:type="spellStart"/>
      <w:r w:rsidRPr="00E25C18">
        <w:rPr>
          <w:sz w:val="28"/>
          <w:szCs w:val="28"/>
        </w:rPr>
        <w:t>здоровьесберегающей</w:t>
      </w:r>
      <w:proofErr w:type="spellEnd"/>
      <w:r w:rsidRPr="00E25C18">
        <w:rPr>
          <w:sz w:val="28"/>
          <w:szCs w:val="28"/>
        </w:rPr>
        <w:t xml:space="preserve"> </w:t>
      </w:r>
      <w:r w:rsidR="007636D3" w:rsidRPr="00E25C18">
        <w:rPr>
          <w:sz w:val="28"/>
          <w:szCs w:val="28"/>
        </w:rPr>
        <w:t xml:space="preserve"> </w:t>
      </w:r>
      <w:r w:rsidRPr="00E25C18">
        <w:rPr>
          <w:sz w:val="28"/>
          <w:szCs w:val="28"/>
        </w:rPr>
        <w:t xml:space="preserve">среды и разработка на этой основе предложений по устранению недостатков. </w:t>
      </w:r>
    </w:p>
    <w:p w:rsidR="007636D3" w:rsidRPr="00E25C18" w:rsidRDefault="007636D3" w:rsidP="00E25C18">
      <w:pPr>
        <w:jc w:val="both"/>
        <w:rPr>
          <w:sz w:val="28"/>
          <w:szCs w:val="28"/>
        </w:rPr>
      </w:pPr>
    </w:p>
    <w:p w:rsidR="007636D3" w:rsidRPr="0037619D" w:rsidRDefault="00010718" w:rsidP="00E25C18">
      <w:pPr>
        <w:jc w:val="both"/>
        <w:rPr>
          <w:b/>
          <w:sz w:val="28"/>
          <w:szCs w:val="28"/>
        </w:rPr>
      </w:pPr>
      <w:r w:rsidRPr="0037619D">
        <w:rPr>
          <w:b/>
          <w:sz w:val="28"/>
          <w:szCs w:val="28"/>
        </w:rPr>
        <w:t>3.Организация деятельности</w:t>
      </w:r>
    </w:p>
    <w:p w:rsidR="00F84CCD" w:rsidRPr="00E25C18" w:rsidRDefault="00010718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3.1.Перечень должностных лиц, на которых возложены функции по осуществлению контроля</w:t>
      </w:r>
      <w:r w:rsidR="007636D3" w:rsidRPr="00E25C18">
        <w:rPr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8"/>
        <w:gridCol w:w="7088"/>
      </w:tblGrid>
      <w:tr w:rsidR="007636D3" w:rsidRPr="00E25C18" w:rsidTr="007636D3">
        <w:tc>
          <w:tcPr>
            <w:tcW w:w="2376" w:type="dxa"/>
          </w:tcPr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7088" w:type="dxa"/>
          </w:tcPr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Раздел работ по осуществлению контроля</w:t>
            </w:r>
          </w:p>
        </w:tc>
      </w:tr>
      <w:tr w:rsidR="007636D3" w:rsidRPr="00E25C18" w:rsidTr="007636D3">
        <w:tc>
          <w:tcPr>
            <w:tcW w:w="2376" w:type="dxa"/>
          </w:tcPr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7088" w:type="dxa"/>
          </w:tcPr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Отвечает за осуществление контроля за: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- соблюдением санитарных правил, методов и методик контроля; 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за организацию профессиональной подготовки и аттестации должностных лиц и работников МБДОУ «Детский сад № 26 «Теремок»;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организацию медицинских осмотров работников;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соблюдение норм выхода порций;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правильное приготовление пищи;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lastRenderedPageBreak/>
              <w:t>- питьевой режим;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санитарное состояние всех помещений и участка ДОО</w:t>
            </w:r>
          </w:p>
        </w:tc>
      </w:tr>
      <w:tr w:rsidR="007636D3" w:rsidRPr="00E25C18" w:rsidTr="007636D3">
        <w:tc>
          <w:tcPr>
            <w:tcW w:w="2376" w:type="dxa"/>
          </w:tcPr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lastRenderedPageBreak/>
              <w:t>Старший воспитатель</w:t>
            </w:r>
          </w:p>
        </w:tc>
        <w:tc>
          <w:tcPr>
            <w:tcW w:w="7088" w:type="dxa"/>
          </w:tcPr>
          <w:p w:rsidR="007636D3" w:rsidRPr="00E25C18" w:rsidRDefault="007636D3" w:rsidP="00E25C18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5C18">
              <w:rPr>
                <w:rFonts w:ascii="TimesNewRomanPSMT" w:hAnsi="TimesNewRomanPSMT"/>
                <w:color w:val="000000"/>
                <w:sz w:val="28"/>
                <w:szCs w:val="28"/>
              </w:rPr>
              <w:t>Отвечает за:</w:t>
            </w:r>
          </w:p>
          <w:p w:rsidR="007636D3" w:rsidRPr="00E25C18" w:rsidRDefault="007636D3" w:rsidP="00E25C18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5C18">
              <w:rPr>
                <w:rFonts w:ascii="SymbolMT" w:hAnsi="SymbolMT"/>
                <w:color w:val="000000"/>
                <w:sz w:val="28"/>
                <w:szCs w:val="28"/>
              </w:rPr>
              <w:t xml:space="preserve">- </w:t>
            </w:r>
            <w:r w:rsidRPr="00E25C18">
              <w:rPr>
                <w:rFonts w:ascii="TimesNewRomanPSMT" w:hAnsi="TimesNewRomanPSMT"/>
                <w:color w:val="000000"/>
                <w:sz w:val="28"/>
                <w:szCs w:val="28"/>
              </w:rPr>
              <w:t>обеспечение организации оздоровительных мероприятий;</w:t>
            </w:r>
          </w:p>
          <w:p w:rsidR="007636D3" w:rsidRPr="00E25C18" w:rsidRDefault="007636D3" w:rsidP="00E25C18">
            <w:pPr>
              <w:jc w:val="both"/>
              <w:rPr>
                <w:rFonts w:ascii="SymbolMT" w:hAnsi="SymbolMT"/>
                <w:color w:val="000000"/>
                <w:sz w:val="28"/>
                <w:szCs w:val="28"/>
              </w:rPr>
            </w:pPr>
            <w:r w:rsidRPr="00E25C18">
              <w:rPr>
                <w:rFonts w:ascii="SymbolMT" w:hAnsi="SymbolMT"/>
                <w:color w:val="000000"/>
                <w:sz w:val="28"/>
                <w:szCs w:val="28"/>
              </w:rPr>
              <w:t>- соблюдение режима дня;</w:t>
            </w:r>
          </w:p>
          <w:p w:rsidR="007636D3" w:rsidRPr="00E25C18" w:rsidRDefault="007636D3" w:rsidP="00E25C18">
            <w:pPr>
              <w:jc w:val="both"/>
              <w:rPr>
                <w:rFonts w:ascii="SymbolMT" w:hAnsi="SymbolMT"/>
                <w:color w:val="000000"/>
                <w:sz w:val="28"/>
                <w:szCs w:val="28"/>
              </w:rPr>
            </w:pPr>
            <w:r w:rsidRPr="00E25C18">
              <w:rPr>
                <w:rFonts w:ascii="SymbolMT" w:hAnsi="SymbolMT"/>
                <w:color w:val="000000"/>
                <w:sz w:val="28"/>
                <w:szCs w:val="28"/>
              </w:rPr>
              <w:t xml:space="preserve">- </w:t>
            </w:r>
            <w:r w:rsidRPr="00E25C18">
              <w:rPr>
                <w:rFonts w:ascii="TimesNewRomanPSMT" w:hAnsi="TimesNewRomanPSMT"/>
                <w:color w:val="000000"/>
                <w:sz w:val="28"/>
                <w:szCs w:val="28"/>
              </w:rPr>
              <w:t>правильное проведение физкультурных занятий, прогулок;</w:t>
            </w:r>
          </w:p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rFonts w:ascii="SymbolMT" w:hAnsi="SymbolMT"/>
                <w:color w:val="000000"/>
                <w:sz w:val="28"/>
                <w:szCs w:val="28"/>
              </w:rPr>
              <w:t xml:space="preserve">- </w:t>
            </w:r>
            <w:r w:rsidRPr="00E25C18">
              <w:rPr>
                <w:rFonts w:ascii="TimesNewRomanPSMT" w:hAnsi="TimesNewRomanPSMT"/>
                <w:color w:val="000000"/>
                <w:sz w:val="28"/>
                <w:szCs w:val="28"/>
              </w:rPr>
              <w:t>мероприятия по профилактике травматизма и отравлений</w:t>
            </w:r>
          </w:p>
        </w:tc>
      </w:tr>
      <w:tr w:rsidR="007636D3" w:rsidRPr="00E25C18" w:rsidTr="007636D3">
        <w:tc>
          <w:tcPr>
            <w:tcW w:w="2376" w:type="dxa"/>
          </w:tcPr>
          <w:p w:rsidR="007636D3" w:rsidRPr="00E25C18" w:rsidRDefault="007636D3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Заместитель заведующего по административно-хозяйственной части (АХЧ) </w:t>
            </w:r>
          </w:p>
        </w:tc>
        <w:tc>
          <w:tcPr>
            <w:tcW w:w="7088" w:type="dxa"/>
          </w:tcPr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Отвечает за: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наличие чистящих, моющих и дезинфицирующих средств;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исправность освещения, систем теплоснабжения и водоснабжения, вентиляции, канализации, сантехнического оборудования, электрооборудования;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качество и ассортимент поступающих продуктов, условия, соблюдение норм и сроков хранения продуктов.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 Ведет журналы: 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аварийных ситуаций;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журнал проведения инструктажей с обслуживающим персоналом;</w:t>
            </w:r>
          </w:p>
          <w:p w:rsidR="007636D3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- накопительные ведомости. </w:t>
            </w:r>
          </w:p>
        </w:tc>
      </w:tr>
      <w:tr w:rsidR="00432C50" w:rsidRPr="00E25C18" w:rsidTr="007636D3">
        <w:tc>
          <w:tcPr>
            <w:tcW w:w="2376" w:type="dxa"/>
          </w:tcPr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Кладовщик </w:t>
            </w:r>
          </w:p>
        </w:tc>
        <w:tc>
          <w:tcPr>
            <w:tcW w:w="7088" w:type="dxa"/>
          </w:tcPr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Следит за правильным хранением скоропортящихся продуктов и продуктов длительного хранения;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контролирует относительную влажность и температуру воздуха в складских помещениях для хранения пищевых продуктов с помощью соответствующих приборов, работу холодильного оборудования – с помощью контрольных термометров;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- осуществляет соблюдение сроков реализации продуктов питания. 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Ведет учет и отчетность с осуществлением контроля: 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- учета скоропортящихся продуктов; 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журнал бракеража скоропортящихся продуктов</w:t>
            </w: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</w:p>
          <w:p w:rsidR="00432C50" w:rsidRPr="00E25C18" w:rsidRDefault="00432C50" w:rsidP="00E25C18">
            <w:pPr>
              <w:jc w:val="both"/>
              <w:rPr>
                <w:sz w:val="28"/>
                <w:szCs w:val="28"/>
              </w:rPr>
            </w:pPr>
          </w:p>
        </w:tc>
      </w:tr>
      <w:tr w:rsidR="007636D3" w:rsidRPr="00E25C18" w:rsidTr="007636D3">
        <w:tc>
          <w:tcPr>
            <w:tcW w:w="2376" w:type="dxa"/>
          </w:tcPr>
          <w:p w:rsidR="007636D3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Медицинская сестра </w:t>
            </w:r>
          </w:p>
        </w:tc>
        <w:tc>
          <w:tcPr>
            <w:tcW w:w="7088" w:type="dxa"/>
          </w:tcPr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Отвечает за здоровье воспитанников: 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утренний фильтр детей;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наличие сертификатов, санитарно-эпидемиологических  заключений, личных медицинских книжек;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журнал осмотра работников пищеблока на гнойничковые  заболевания;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- журнал регистрации инфекционных и паразитарных </w:t>
            </w:r>
            <w:r w:rsidRPr="00E25C18">
              <w:rPr>
                <w:sz w:val="28"/>
                <w:szCs w:val="28"/>
              </w:rPr>
              <w:lastRenderedPageBreak/>
              <w:t>заболеваний;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журнал наблюдения за контактными детьми;</w:t>
            </w:r>
          </w:p>
          <w:p w:rsidR="007636D3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>- журнал регистрации осмотра детей на педикулез и другие.</w:t>
            </w:r>
          </w:p>
          <w:p w:rsidR="00756EF7" w:rsidRPr="00E25C18" w:rsidRDefault="00756EF7" w:rsidP="00E25C18">
            <w:pPr>
              <w:jc w:val="both"/>
              <w:rPr>
                <w:sz w:val="28"/>
                <w:szCs w:val="28"/>
              </w:rPr>
            </w:pPr>
            <w:r w:rsidRPr="00E25C18">
              <w:rPr>
                <w:sz w:val="28"/>
                <w:szCs w:val="28"/>
              </w:rPr>
              <w:t xml:space="preserve">Ведет учет и отчетность с осуществлением контроля (журнал бракеража готовой продукции). </w:t>
            </w:r>
          </w:p>
        </w:tc>
      </w:tr>
    </w:tbl>
    <w:p w:rsidR="00E25C18" w:rsidRDefault="00E25C18" w:rsidP="00E25C18">
      <w:pPr>
        <w:jc w:val="both"/>
        <w:rPr>
          <w:sz w:val="28"/>
          <w:szCs w:val="28"/>
        </w:rPr>
      </w:pP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3.2. Объектами контроля являются: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здание и сооружения, участок детского сада;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помещения детского сада;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оборудование и инвентарь;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технологические процессы;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рабочие места по оказанию услуг;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сырье и продукты питания;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готовая продукция;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образовательная деятельность с воспитанниками;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оздоровительные мероприятия;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прогулки и режимные моменты;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персонал детского сада;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воспитанники детского сада;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документация;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вода и питьевой режим;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мебель и белье;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дезинфицирующие и моющие средства;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воздушно-тепловой режим.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3.2. Контроль осуществляется с использованием следующих методов: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изучение документации;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обследование объекта;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наблюдение за организацией производственного процесса и процесса питания в группах;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беседа с персоналом;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ревизия;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• инструментальный метод (с использованием контрольно-измерительных приборов) и иных правомерных методов, способствующих достижению цели контроля.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3.3. Контроль осуществляется в виде плановых или оперативных проверок. Плановые проверки осуществляются в соответствии с утвержденным заведующим планом - графиком на учебный год.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3.4. Нормирование и тематика контроля находятся в компетенции заведующего.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3.5. Оперативные проверки проводятся с целью получения информации о ходе и результатах организации питания в ДО</w:t>
      </w:r>
      <w:r w:rsidR="00E25C18">
        <w:rPr>
          <w:sz w:val="28"/>
          <w:szCs w:val="28"/>
        </w:rPr>
        <w:t>О</w:t>
      </w:r>
      <w:r w:rsidRPr="00E25C18">
        <w:rPr>
          <w:sz w:val="28"/>
          <w:szCs w:val="28"/>
        </w:rPr>
        <w:t>, за санитарно-гигиенич</w:t>
      </w:r>
      <w:r w:rsidR="00E25C18">
        <w:rPr>
          <w:sz w:val="28"/>
          <w:szCs w:val="28"/>
        </w:rPr>
        <w:t>еским состоянием помещений детского сада</w:t>
      </w:r>
      <w:r w:rsidRPr="00E25C18">
        <w:rPr>
          <w:sz w:val="28"/>
          <w:szCs w:val="28"/>
        </w:rPr>
        <w:t xml:space="preserve">. </w:t>
      </w:r>
    </w:p>
    <w:p w:rsidR="00E25C18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lastRenderedPageBreak/>
        <w:t xml:space="preserve">3.6.Результаты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 </w:t>
      </w:r>
    </w:p>
    <w:p w:rsidR="00CB5E31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3.7. 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заведующего. К участию в работе комиссий, в качестве наблюда</w:t>
      </w:r>
      <w:r w:rsidR="00E25C18">
        <w:rPr>
          <w:sz w:val="28"/>
          <w:szCs w:val="28"/>
        </w:rPr>
        <w:t>телей, могут привлекаться члены</w:t>
      </w:r>
      <w:r w:rsidRPr="00E25C18">
        <w:rPr>
          <w:sz w:val="28"/>
          <w:szCs w:val="28"/>
        </w:rPr>
        <w:t xml:space="preserve"> родительского комитета. Участие членов сове</w:t>
      </w:r>
      <w:r w:rsidR="00E25C18">
        <w:rPr>
          <w:sz w:val="28"/>
          <w:szCs w:val="28"/>
        </w:rPr>
        <w:t>та образовательной организации</w:t>
      </w:r>
      <w:r w:rsidRPr="00E25C18">
        <w:rPr>
          <w:sz w:val="28"/>
          <w:szCs w:val="28"/>
        </w:rPr>
        <w:t xml:space="preserve"> в работе комиссий является обязательным. Лица, осуществляющие контроль на пищеблоке должны быть здоровыми, прошедшие медицинский осмотр в соответствии с действующими приказами и инструкциями. </w:t>
      </w:r>
    </w:p>
    <w:p w:rsidR="00CB5E31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 xml:space="preserve">3.8. Основаниями для проведения внепланового контроля являются: </w:t>
      </w:r>
    </w:p>
    <w:p w:rsidR="00CB5E31" w:rsidRDefault="00CB5E31" w:rsidP="00E25C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по детскому саду; </w:t>
      </w:r>
    </w:p>
    <w:p w:rsidR="00CB5E31" w:rsidRDefault="00CB5E31" w:rsidP="00E25C1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56EF7" w:rsidRPr="00E25C18">
        <w:rPr>
          <w:sz w:val="28"/>
          <w:szCs w:val="28"/>
        </w:rPr>
        <w:t xml:space="preserve"> обращение родителей (законных представителей) и сотрудников по поводу нарушения. </w:t>
      </w:r>
    </w:p>
    <w:p w:rsidR="007636D3" w:rsidRDefault="00756EF7" w:rsidP="00E25C18">
      <w:pPr>
        <w:jc w:val="both"/>
        <w:rPr>
          <w:sz w:val="28"/>
          <w:szCs w:val="28"/>
        </w:rPr>
      </w:pPr>
      <w:r w:rsidRPr="00E25C18">
        <w:rPr>
          <w:sz w:val="28"/>
          <w:szCs w:val="28"/>
        </w:rPr>
        <w:t>3.9. Мероприятия по осуществлению контроля соблюдения санитарных правил, гигиенических и санитарных норм</w:t>
      </w:r>
      <w:r w:rsidR="00CB5E31">
        <w:rPr>
          <w:sz w:val="28"/>
          <w:szCs w:val="28"/>
        </w:rPr>
        <w:t>:</w:t>
      </w:r>
    </w:p>
    <w:tbl>
      <w:tblPr>
        <w:tblStyle w:val="a3"/>
        <w:tblW w:w="9465" w:type="dxa"/>
        <w:tblLook w:val="04A0" w:firstRow="1" w:lastRow="0" w:firstColumn="1" w:lastColumn="0" w:noHBand="0" w:noVBand="1"/>
      </w:tblPr>
      <w:tblGrid>
        <w:gridCol w:w="6204"/>
        <w:gridCol w:w="3261"/>
      </w:tblGrid>
      <w:tr w:rsidR="00CB5E31" w:rsidTr="00CB5E31">
        <w:tc>
          <w:tcPr>
            <w:tcW w:w="6204" w:type="dxa"/>
          </w:tcPr>
          <w:p w:rsidR="00CB5E31" w:rsidRDefault="00CB5E31" w:rsidP="00E25C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3261" w:type="dxa"/>
          </w:tcPr>
          <w:p w:rsidR="00CB5E31" w:rsidRDefault="00CB5E31" w:rsidP="00E25C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Кратность проведения </w:t>
            </w:r>
          </w:p>
        </w:tc>
      </w:tr>
      <w:tr w:rsidR="00CB5E31" w:rsidTr="00CB5E31">
        <w:tc>
          <w:tcPr>
            <w:tcW w:w="6204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Контроль проведения периодического</w:t>
            </w:r>
          </w:p>
          <w:p w:rsid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флюорографического осмотра сотрудников</w:t>
            </w:r>
          </w:p>
        </w:tc>
        <w:tc>
          <w:tcPr>
            <w:tcW w:w="3261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При поступлении, в</w:t>
            </w:r>
          </w:p>
          <w:p w:rsid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дальнейшем 1 раз в год</w:t>
            </w:r>
          </w:p>
        </w:tc>
      </w:tr>
      <w:tr w:rsidR="00CB5E31" w:rsidTr="00CB5E31">
        <w:tc>
          <w:tcPr>
            <w:tcW w:w="6204" w:type="dxa"/>
          </w:tcPr>
          <w:p w:rsidR="00CB5E31" w:rsidRDefault="00CB5E31" w:rsidP="00E25C18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Контроль проведения медицинских осмотров</w:t>
            </w:r>
          </w:p>
        </w:tc>
        <w:tc>
          <w:tcPr>
            <w:tcW w:w="3261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При поступлении, в</w:t>
            </w:r>
          </w:p>
          <w:p w:rsid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дальнейшем 1 раз в год</w:t>
            </w:r>
          </w:p>
        </w:tc>
      </w:tr>
      <w:tr w:rsidR="00CB5E31" w:rsidTr="00CB5E31">
        <w:tc>
          <w:tcPr>
            <w:tcW w:w="6204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Контроль санитарно-технического и гигиенического</w:t>
            </w:r>
          </w:p>
          <w:p w:rsid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содержания помещений</w:t>
            </w:r>
          </w:p>
        </w:tc>
        <w:tc>
          <w:tcPr>
            <w:tcW w:w="3261" w:type="dxa"/>
          </w:tcPr>
          <w:p w:rsidR="00CB5E31" w:rsidRDefault="00CB5E31" w:rsidP="00E25C18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Ежедневно</w:t>
            </w:r>
          </w:p>
        </w:tc>
      </w:tr>
      <w:tr w:rsidR="00CB5E31" w:rsidTr="00CB5E31">
        <w:tc>
          <w:tcPr>
            <w:tcW w:w="6204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Контроль за санитарно-эпидемиологическим</w:t>
            </w:r>
          </w:p>
          <w:p w:rsid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Режимом</w:t>
            </w:r>
          </w:p>
        </w:tc>
        <w:tc>
          <w:tcPr>
            <w:tcW w:w="3261" w:type="dxa"/>
          </w:tcPr>
          <w:p w:rsidR="00CB5E31" w:rsidRDefault="00353BD1" w:rsidP="00E25C18">
            <w:pPr>
              <w:jc w:val="both"/>
              <w:rPr>
                <w:sz w:val="28"/>
                <w:szCs w:val="28"/>
              </w:rPr>
            </w:pPr>
            <w:r w:rsidRPr="00353BD1">
              <w:rPr>
                <w:sz w:val="28"/>
                <w:szCs w:val="28"/>
              </w:rPr>
              <w:t>Ежедневно</w:t>
            </w:r>
          </w:p>
        </w:tc>
      </w:tr>
      <w:tr w:rsidR="00CB5E31" w:rsidTr="00CB5E31">
        <w:tc>
          <w:tcPr>
            <w:tcW w:w="6204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 xml:space="preserve">Контроль проведения </w:t>
            </w:r>
            <w:proofErr w:type="spellStart"/>
            <w:r w:rsidRPr="00CB5E31">
              <w:rPr>
                <w:sz w:val="28"/>
                <w:szCs w:val="28"/>
              </w:rPr>
              <w:t>дератизационных</w:t>
            </w:r>
            <w:proofErr w:type="spellEnd"/>
            <w:r w:rsidRPr="00CB5E31">
              <w:rPr>
                <w:sz w:val="28"/>
                <w:szCs w:val="28"/>
              </w:rPr>
              <w:t>,</w:t>
            </w:r>
          </w:p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дезинфекционных мероприятий</w:t>
            </w:r>
          </w:p>
        </w:tc>
        <w:tc>
          <w:tcPr>
            <w:tcW w:w="3261" w:type="dxa"/>
          </w:tcPr>
          <w:p w:rsidR="00CB5E31" w:rsidRDefault="00353BD1" w:rsidP="00E25C18">
            <w:pPr>
              <w:jc w:val="both"/>
              <w:rPr>
                <w:sz w:val="28"/>
                <w:szCs w:val="28"/>
              </w:rPr>
            </w:pPr>
            <w:r w:rsidRPr="00353BD1">
              <w:rPr>
                <w:sz w:val="28"/>
                <w:szCs w:val="28"/>
              </w:rPr>
              <w:t>1 раза в полгода</w:t>
            </w:r>
          </w:p>
        </w:tc>
      </w:tr>
      <w:tr w:rsidR="00CB5E31" w:rsidTr="00CB5E31">
        <w:tc>
          <w:tcPr>
            <w:tcW w:w="6204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Контроль санитарно-технического и гигиенического</w:t>
            </w:r>
            <w:r>
              <w:rPr>
                <w:sz w:val="28"/>
                <w:szCs w:val="28"/>
              </w:rPr>
              <w:t xml:space="preserve"> </w:t>
            </w:r>
            <w:r w:rsidRPr="00CB5E31">
              <w:rPr>
                <w:sz w:val="28"/>
                <w:szCs w:val="28"/>
              </w:rPr>
              <w:t>содержания прогулочных участков</w:t>
            </w:r>
          </w:p>
        </w:tc>
        <w:tc>
          <w:tcPr>
            <w:tcW w:w="3261" w:type="dxa"/>
          </w:tcPr>
          <w:p w:rsidR="00CB5E31" w:rsidRDefault="00353BD1" w:rsidP="00E25C18">
            <w:pPr>
              <w:jc w:val="both"/>
              <w:rPr>
                <w:sz w:val="28"/>
                <w:szCs w:val="28"/>
              </w:rPr>
            </w:pPr>
            <w:r w:rsidRPr="00353BD1">
              <w:rPr>
                <w:sz w:val="28"/>
                <w:szCs w:val="28"/>
              </w:rPr>
              <w:t>Ежедневно</w:t>
            </w:r>
          </w:p>
        </w:tc>
      </w:tr>
      <w:tr w:rsidR="00CB5E31" w:rsidTr="00CB5E31">
        <w:tc>
          <w:tcPr>
            <w:tcW w:w="6204" w:type="dxa"/>
          </w:tcPr>
          <w:p w:rsidR="00CB5E31" w:rsidRPr="00CB5E31" w:rsidRDefault="00CB5E31" w:rsidP="00CB5E31">
            <w:pPr>
              <w:jc w:val="both"/>
              <w:rPr>
                <w:sz w:val="28"/>
                <w:szCs w:val="28"/>
              </w:rPr>
            </w:pPr>
            <w:r w:rsidRPr="00CB5E31">
              <w:rPr>
                <w:sz w:val="28"/>
                <w:szCs w:val="28"/>
              </w:rPr>
              <w:t>Контроль за питанием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CB5E31" w:rsidRDefault="00353BD1" w:rsidP="00E25C18">
            <w:pPr>
              <w:jc w:val="both"/>
              <w:rPr>
                <w:sz w:val="28"/>
                <w:szCs w:val="28"/>
              </w:rPr>
            </w:pPr>
            <w:r w:rsidRPr="00353BD1">
              <w:rPr>
                <w:sz w:val="28"/>
                <w:szCs w:val="28"/>
              </w:rPr>
              <w:t>Ежедневно</w:t>
            </w:r>
          </w:p>
        </w:tc>
      </w:tr>
    </w:tbl>
    <w:p w:rsidR="00CB5E31" w:rsidRPr="00E25C18" w:rsidRDefault="00CB5E31" w:rsidP="00E25C18">
      <w:pPr>
        <w:jc w:val="both"/>
        <w:rPr>
          <w:sz w:val="28"/>
          <w:szCs w:val="28"/>
        </w:rPr>
      </w:pPr>
    </w:p>
    <w:p w:rsidR="00353BD1" w:rsidRPr="0037619D" w:rsidRDefault="00353BD1" w:rsidP="00353BD1">
      <w:pPr>
        <w:tabs>
          <w:tab w:val="left" w:pos="6060"/>
        </w:tabs>
        <w:jc w:val="both"/>
        <w:rPr>
          <w:b/>
          <w:sz w:val="28"/>
          <w:szCs w:val="28"/>
        </w:rPr>
      </w:pPr>
      <w:r w:rsidRPr="0037619D">
        <w:rPr>
          <w:b/>
          <w:sz w:val="28"/>
          <w:szCs w:val="28"/>
        </w:rPr>
        <w:t>4. Обязанности заведующего по осуществлению контроля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4.1. Заведующий при выявлении нарушений санитарных правил на объекте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контроля принимает меры, направленные на устранение выявленных нарушений и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 xml:space="preserve">недопущение их возникновения: 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3BD1">
        <w:rPr>
          <w:sz w:val="28"/>
          <w:szCs w:val="28"/>
        </w:rPr>
        <w:t>приостановить либо прекратить деятельность или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работу отдельных объектов,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эксплуатацию, выполнение отдельных видов работ и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 xml:space="preserve">оказание услуг; 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3BD1">
        <w:rPr>
          <w:sz w:val="28"/>
          <w:szCs w:val="28"/>
        </w:rPr>
        <w:t>прекратить использование в производстве сырья, материалов, не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соответствующих установленным требованиям и не обеспечивающих выпуск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 xml:space="preserve">продукции безопасной (безвредной) для человека; </w:t>
      </w:r>
      <w:r>
        <w:rPr>
          <w:sz w:val="28"/>
          <w:szCs w:val="28"/>
        </w:rPr>
        <w:t xml:space="preserve"> 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53BD1">
        <w:rPr>
          <w:sz w:val="28"/>
          <w:szCs w:val="28"/>
        </w:rPr>
        <w:t>снять с реализации продукцию,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не соответствующую санитарным правилам и предоставляющую опасность для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человека и принять меры по применению (использованию) такой продукции в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целях, исключающих причинение вред</w:t>
      </w:r>
      <w:r>
        <w:rPr>
          <w:sz w:val="28"/>
          <w:szCs w:val="28"/>
        </w:rPr>
        <w:t xml:space="preserve">а человеку, или ее уничтожению; 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3BD1">
        <w:rPr>
          <w:sz w:val="28"/>
          <w:szCs w:val="28"/>
        </w:rPr>
        <w:t>информировать службу Роспотребнадзора о мерах, принятых по устранению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 xml:space="preserve">нарушений− санитарных правил; 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3BD1">
        <w:rPr>
          <w:sz w:val="28"/>
          <w:szCs w:val="28"/>
        </w:rPr>
        <w:t>принять другие меры, предусмотренные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действующим законодательством.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</w:p>
    <w:p w:rsidR="00353BD1" w:rsidRPr="0037619D" w:rsidRDefault="00353BD1" w:rsidP="00353BD1">
      <w:pPr>
        <w:tabs>
          <w:tab w:val="left" w:pos="6060"/>
        </w:tabs>
        <w:jc w:val="both"/>
        <w:rPr>
          <w:b/>
          <w:sz w:val="28"/>
          <w:szCs w:val="28"/>
        </w:rPr>
      </w:pPr>
      <w:r w:rsidRPr="0037619D">
        <w:rPr>
          <w:b/>
          <w:sz w:val="28"/>
          <w:szCs w:val="28"/>
        </w:rPr>
        <w:t>5. Обязанности лиц, осуществляющих контроль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Ответственные лица по осуществлению мероприятий контроля обязаны: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5.1. Своевременно осуществлять контроль и вести соответствующие журналы,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закрепленные за каждым лицом, осуществляющим контроль.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5.2. Информировать заведующего обо всех выявленных нарушениях,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представляющих опасность для жизни и здоровья воспитанников и сотрудников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детского сада.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</w:p>
    <w:p w:rsidR="00353BD1" w:rsidRPr="0037619D" w:rsidRDefault="00353BD1" w:rsidP="00353BD1">
      <w:pPr>
        <w:tabs>
          <w:tab w:val="left" w:pos="6060"/>
        </w:tabs>
        <w:jc w:val="both"/>
        <w:rPr>
          <w:b/>
          <w:sz w:val="28"/>
          <w:szCs w:val="28"/>
        </w:rPr>
      </w:pPr>
      <w:r w:rsidRPr="0037619D">
        <w:rPr>
          <w:b/>
          <w:sz w:val="28"/>
          <w:szCs w:val="28"/>
        </w:rPr>
        <w:t>6. Права лиц, осуществляющих контроль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6.</w:t>
      </w:r>
      <w:proofErr w:type="gramStart"/>
      <w:r w:rsidRPr="00353BD1">
        <w:rPr>
          <w:sz w:val="28"/>
          <w:szCs w:val="28"/>
        </w:rPr>
        <w:t>1.Требовать</w:t>
      </w:r>
      <w:proofErr w:type="gramEnd"/>
      <w:r w:rsidRPr="00353BD1">
        <w:rPr>
          <w:sz w:val="28"/>
          <w:szCs w:val="28"/>
        </w:rPr>
        <w:t xml:space="preserve"> от заведующего своевременного устранения нарушений, выявленных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в ходе осуществления контроля.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6.2.Вносить предложения по улучшению условий труда сотрудников и организации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образовательного процесса с воспитанниками детского сада.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6.3.Заслушивать и получать информацию заведующего по обеспечению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безопасности воспитанников и сотрудников детского сада, по улучшению условий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выполнения санитарных норм и правил, санитарно-противоэпидемиологических</w:t>
      </w:r>
      <w:r>
        <w:rPr>
          <w:sz w:val="28"/>
          <w:szCs w:val="28"/>
        </w:rPr>
        <w:t xml:space="preserve"> </w:t>
      </w:r>
      <w:r w:rsidRPr="00353BD1">
        <w:rPr>
          <w:sz w:val="28"/>
          <w:szCs w:val="28"/>
        </w:rPr>
        <w:t>(профилактических) мероприятий.</w:t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53BD1" w:rsidRPr="0037619D" w:rsidRDefault="00353BD1" w:rsidP="00353BD1">
      <w:pPr>
        <w:tabs>
          <w:tab w:val="left" w:pos="6060"/>
        </w:tabs>
        <w:jc w:val="both"/>
        <w:rPr>
          <w:b/>
          <w:sz w:val="28"/>
          <w:szCs w:val="28"/>
        </w:rPr>
      </w:pPr>
      <w:r w:rsidRPr="0037619D">
        <w:rPr>
          <w:b/>
          <w:sz w:val="28"/>
          <w:szCs w:val="28"/>
        </w:rPr>
        <w:t>7. Документация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7.1. Перечень мероприятий по контролю</w:t>
      </w:r>
      <w:r>
        <w:rPr>
          <w:sz w:val="28"/>
          <w:szCs w:val="28"/>
        </w:rPr>
        <w:t xml:space="preserve"> (Положение, п.3.9)</w:t>
      </w:r>
      <w:r w:rsidRPr="00353BD1">
        <w:rPr>
          <w:sz w:val="28"/>
          <w:szCs w:val="28"/>
        </w:rPr>
        <w:t>.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7.2. Журналы учёта и отчётности по осуществлению мероприятий</w:t>
      </w:r>
    </w:p>
    <w:p w:rsidR="00353BD1" w:rsidRP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производственного контроля (Приложение 1)</w:t>
      </w:r>
    </w:p>
    <w:p w:rsidR="00756EF7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  <w:r w:rsidRPr="00353BD1">
        <w:rPr>
          <w:sz w:val="28"/>
          <w:szCs w:val="28"/>
        </w:rPr>
        <w:t>7.3. Отчеты, справки о деятельности.</w:t>
      </w:r>
      <w:r w:rsidR="00E25C18" w:rsidRPr="00353BD1">
        <w:rPr>
          <w:sz w:val="28"/>
          <w:szCs w:val="28"/>
        </w:rPr>
        <w:tab/>
      </w:r>
    </w:p>
    <w:p w:rsidR="00353BD1" w:rsidRDefault="00353BD1" w:rsidP="00353BD1">
      <w:pPr>
        <w:tabs>
          <w:tab w:val="left" w:pos="6060"/>
        </w:tabs>
        <w:jc w:val="both"/>
        <w:rPr>
          <w:sz w:val="28"/>
          <w:szCs w:val="28"/>
        </w:rPr>
      </w:pPr>
    </w:p>
    <w:p w:rsidR="00353BD1" w:rsidRPr="00353BD1" w:rsidRDefault="00353BD1" w:rsidP="00353B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53BD1">
        <w:rPr>
          <w:b/>
          <w:sz w:val="28"/>
          <w:szCs w:val="28"/>
        </w:rPr>
        <w:t>. Заключительные положения</w:t>
      </w:r>
    </w:p>
    <w:p w:rsidR="00353BD1" w:rsidRPr="00353BD1" w:rsidRDefault="00353BD1" w:rsidP="00353B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Настоящее положение </w:t>
      </w:r>
      <w:r w:rsidR="0037619D">
        <w:rPr>
          <w:sz w:val="28"/>
          <w:szCs w:val="28"/>
        </w:rPr>
        <w:t xml:space="preserve">об организации и контролю санитарно-гигиенических требований </w:t>
      </w:r>
      <w:r w:rsidRPr="00353BD1">
        <w:rPr>
          <w:sz w:val="28"/>
          <w:szCs w:val="28"/>
        </w:rPr>
        <w:t xml:space="preserve">является локальным нормативным актом ДОО, принимается на </w:t>
      </w:r>
      <w:r w:rsidR="0037619D">
        <w:rPr>
          <w:sz w:val="28"/>
          <w:szCs w:val="28"/>
        </w:rPr>
        <w:t>Совете образовательной организации</w:t>
      </w:r>
      <w:r w:rsidRPr="00353BD1">
        <w:rPr>
          <w:sz w:val="28"/>
          <w:szCs w:val="28"/>
        </w:rPr>
        <w:t xml:space="preserve">, </w:t>
      </w:r>
      <w:r w:rsidR="0037619D">
        <w:rPr>
          <w:sz w:val="28"/>
          <w:szCs w:val="28"/>
        </w:rPr>
        <w:t xml:space="preserve">согласуется с председателем первичной профсоюзной организации и </w:t>
      </w:r>
      <w:r w:rsidRPr="00353BD1">
        <w:rPr>
          <w:sz w:val="28"/>
          <w:szCs w:val="28"/>
        </w:rPr>
        <w:t>утверждается (либо вводится в действие) приказом заведующего дошкольной образовательной организации.</w:t>
      </w:r>
    </w:p>
    <w:p w:rsidR="00353BD1" w:rsidRPr="00353BD1" w:rsidRDefault="0037619D" w:rsidP="00353BD1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53BD1" w:rsidRPr="00353BD1">
        <w:rPr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53BD1" w:rsidRPr="00353BD1" w:rsidRDefault="0037619D" w:rsidP="00353BD1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53BD1" w:rsidRPr="00353BD1">
        <w:rPr>
          <w:sz w:val="28"/>
          <w:szCs w:val="28"/>
        </w:rPr>
        <w:t>.3. Положение принимается на неопределенный срок. Изменения и дополнения к Положению принимаютс</w:t>
      </w:r>
      <w:r>
        <w:rPr>
          <w:sz w:val="28"/>
          <w:szCs w:val="28"/>
        </w:rPr>
        <w:t>я в порядке, предусмотренном п.8</w:t>
      </w:r>
      <w:r w:rsidR="00353BD1" w:rsidRPr="00353BD1">
        <w:rPr>
          <w:sz w:val="28"/>
          <w:szCs w:val="28"/>
        </w:rPr>
        <w:t>.1 настоящего Положения.</w:t>
      </w:r>
    </w:p>
    <w:p w:rsidR="00353BD1" w:rsidRPr="00353BD1" w:rsidRDefault="0037619D" w:rsidP="00353BD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353BD1" w:rsidRPr="00353BD1">
        <w:rPr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53BD1" w:rsidRDefault="00353BD1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Default="0037619D" w:rsidP="00353BD1">
      <w:pPr>
        <w:rPr>
          <w:sz w:val="28"/>
          <w:szCs w:val="28"/>
        </w:rPr>
      </w:pPr>
    </w:p>
    <w:p w:rsidR="0037619D" w:rsidRPr="0037619D" w:rsidRDefault="0037619D" w:rsidP="0037619D">
      <w:pPr>
        <w:jc w:val="right"/>
        <w:rPr>
          <w:sz w:val="28"/>
          <w:szCs w:val="28"/>
        </w:rPr>
      </w:pPr>
      <w:r w:rsidRPr="0037619D">
        <w:rPr>
          <w:sz w:val="28"/>
          <w:szCs w:val="28"/>
        </w:rPr>
        <w:lastRenderedPageBreak/>
        <w:t>Приложение 1</w:t>
      </w:r>
    </w:p>
    <w:p w:rsidR="0037619D" w:rsidRPr="002B44C8" w:rsidRDefault="0037619D" w:rsidP="0037619D">
      <w:pPr>
        <w:jc w:val="center"/>
        <w:rPr>
          <w:b/>
          <w:sz w:val="28"/>
          <w:szCs w:val="28"/>
        </w:rPr>
      </w:pPr>
      <w:r w:rsidRPr="002B44C8">
        <w:rPr>
          <w:b/>
          <w:sz w:val="28"/>
          <w:szCs w:val="28"/>
        </w:rPr>
        <w:t>Журналы учёта и отчётности по осуществлению мероприятий</w:t>
      </w:r>
    </w:p>
    <w:p w:rsidR="0037619D" w:rsidRPr="002B44C8" w:rsidRDefault="0037619D" w:rsidP="0037619D">
      <w:pPr>
        <w:jc w:val="center"/>
        <w:rPr>
          <w:b/>
          <w:sz w:val="28"/>
          <w:szCs w:val="28"/>
        </w:rPr>
      </w:pPr>
      <w:r w:rsidRPr="002B44C8">
        <w:rPr>
          <w:b/>
          <w:sz w:val="28"/>
          <w:szCs w:val="28"/>
        </w:rPr>
        <w:t>производственного контроля</w:t>
      </w:r>
      <w:r w:rsidRPr="002B44C8">
        <w:rPr>
          <w:b/>
          <w:sz w:val="28"/>
          <w:szCs w:val="28"/>
        </w:rPr>
        <w:cr/>
      </w:r>
    </w:p>
    <w:tbl>
      <w:tblPr>
        <w:tblStyle w:val="a3"/>
        <w:tblW w:w="9501" w:type="dxa"/>
        <w:tblLook w:val="04A0" w:firstRow="1" w:lastRow="0" w:firstColumn="1" w:lastColumn="0" w:noHBand="0" w:noVBand="1"/>
      </w:tblPr>
      <w:tblGrid>
        <w:gridCol w:w="4361"/>
        <w:gridCol w:w="2588"/>
        <w:gridCol w:w="2552"/>
      </w:tblGrid>
      <w:tr w:rsidR="0037619D" w:rsidTr="0037619D">
        <w:tc>
          <w:tcPr>
            <w:tcW w:w="4361" w:type="dxa"/>
          </w:tcPr>
          <w:p w:rsidR="0037619D" w:rsidRDefault="0037619D" w:rsidP="0037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форм учёт и отчётности </w:t>
            </w:r>
          </w:p>
        </w:tc>
        <w:tc>
          <w:tcPr>
            <w:tcW w:w="2588" w:type="dxa"/>
          </w:tcPr>
          <w:p w:rsidR="0037619D" w:rsidRDefault="0037619D" w:rsidP="0037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Периодичность заполнения </w:t>
            </w:r>
          </w:p>
        </w:tc>
        <w:tc>
          <w:tcPr>
            <w:tcW w:w="2552" w:type="dxa"/>
          </w:tcPr>
          <w:p w:rsidR="0037619D" w:rsidRDefault="0037619D" w:rsidP="0037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37619D" w:rsidTr="0037619D">
        <w:tc>
          <w:tcPr>
            <w:tcW w:w="4361" w:type="dxa"/>
          </w:tcPr>
          <w:p w:rsidR="0037619D" w:rsidRPr="0037619D" w:rsidRDefault="0037619D" w:rsidP="0037619D">
            <w:pPr>
              <w:rPr>
                <w:sz w:val="28"/>
                <w:szCs w:val="28"/>
              </w:rPr>
            </w:pPr>
            <w:r w:rsidRPr="0037619D">
              <w:rPr>
                <w:sz w:val="28"/>
                <w:szCs w:val="28"/>
              </w:rPr>
              <w:t>Ветеринарные справки и сертификаты</w:t>
            </w:r>
            <w:r>
              <w:rPr>
                <w:sz w:val="28"/>
                <w:szCs w:val="28"/>
              </w:rPr>
              <w:t xml:space="preserve"> </w:t>
            </w:r>
            <w:r w:rsidRPr="0037619D">
              <w:rPr>
                <w:sz w:val="28"/>
                <w:szCs w:val="28"/>
              </w:rPr>
              <w:t>соответствия о качестве товара (программа</w:t>
            </w:r>
          </w:p>
          <w:p w:rsidR="0037619D" w:rsidRDefault="0037619D" w:rsidP="0037619D">
            <w:pPr>
              <w:rPr>
                <w:sz w:val="28"/>
                <w:szCs w:val="28"/>
              </w:rPr>
            </w:pPr>
            <w:r w:rsidRPr="0037619D">
              <w:rPr>
                <w:sz w:val="28"/>
                <w:szCs w:val="28"/>
              </w:rPr>
              <w:t>Меркурий, в электронном виде)</w:t>
            </w:r>
          </w:p>
        </w:tc>
        <w:tc>
          <w:tcPr>
            <w:tcW w:w="2588" w:type="dxa"/>
          </w:tcPr>
          <w:p w:rsidR="0037619D" w:rsidRDefault="00AA7B4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37619D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по АХЧ </w:t>
            </w:r>
          </w:p>
          <w:p w:rsidR="00ED77EA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Кладовщик </w:t>
            </w:r>
          </w:p>
        </w:tc>
      </w:tr>
      <w:tr w:rsidR="0037619D" w:rsidTr="0037619D">
        <w:tc>
          <w:tcPr>
            <w:tcW w:w="4361" w:type="dxa"/>
          </w:tcPr>
          <w:p w:rsidR="0037619D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Товаросопроводительная документация на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продукты питания</w:t>
            </w:r>
          </w:p>
        </w:tc>
        <w:tc>
          <w:tcPr>
            <w:tcW w:w="2588" w:type="dxa"/>
          </w:tcPr>
          <w:p w:rsidR="0037619D" w:rsidRDefault="00AA7B4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37619D" w:rsidRDefault="00ED77EA" w:rsidP="0037619D">
            <w:pPr>
              <w:rPr>
                <w:sz w:val="28"/>
                <w:szCs w:val="28"/>
              </w:rPr>
            </w:pPr>
            <w:r w:rsidRPr="00ED77EA">
              <w:rPr>
                <w:sz w:val="28"/>
                <w:szCs w:val="28"/>
              </w:rPr>
              <w:t>Кладовщик</w:t>
            </w:r>
          </w:p>
        </w:tc>
      </w:tr>
      <w:tr w:rsidR="0037619D" w:rsidTr="0037619D">
        <w:tc>
          <w:tcPr>
            <w:tcW w:w="4361" w:type="dxa"/>
          </w:tcPr>
          <w:p w:rsidR="0037619D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 xml:space="preserve">Гигиенический журнал </w:t>
            </w:r>
            <w:r>
              <w:rPr>
                <w:sz w:val="28"/>
                <w:szCs w:val="28"/>
              </w:rPr>
              <w:t>р</w:t>
            </w:r>
            <w:r w:rsidRPr="00AA7B4B">
              <w:rPr>
                <w:sz w:val="28"/>
                <w:szCs w:val="28"/>
              </w:rPr>
              <w:t>аботников пищеблока</w:t>
            </w:r>
          </w:p>
        </w:tc>
        <w:tc>
          <w:tcPr>
            <w:tcW w:w="2588" w:type="dxa"/>
          </w:tcPr>
          <w:p w:rsidR="0037619D" w:rsidRDefault="00AA7B4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37619D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37619D" w:rsidTr="0037619D">
        <w:tc>
          <w:tcPr>
            <w:tcW w:w="4361" w:type="dxa"/>
          </w:tcPr>
          <w:p w:rsidR="0037619D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учета температурного режима в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холодильном оборудовании</w:t>
            </w:r>
          </w:p>
        </w:tc>
        <w:tc>
          <w:tcPr>
            <w:tcW w:w="2588" w:type="dxa"/>
          </w:tcPr>
          <w:p w:rsidR="0037619D" w:rsidRDefault="002B44C8" w:rsidP="0037619D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37619D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Шеф-повар </w:t>
            </w:r>
          </w:p>
        </w:tc>
      </w:tr>
      <w:tr w:rsidR="0037619D" w:rsidTr="0037619D">
        <w:tc>
          <w:tcPr>
            <w:tcW w:w="4361" w:type="dxa"/>
          </w:tcPr>
          <w:p w:rsidR="0037619D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учета температурного режима и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 xml:space="preserve">влажности </w:t>
            </w:r>
            <w:proofErr w:type="gramStart"/>
            <w:r w:rsidRPr="00AA7B4B">
              <w:rPr>
                <w:sz w:val="28"/>
                <w:szCs w:val="28"/>
              </w:rPr>
              <w:t>в складских помещений</w:t>
            </w:r>
            <w:proofErr w:type="gramEnd"/>
          </w:p>
        </w:tc>
        <w:tc>
          <w:tcPr>
            <w:tcW w:w="2588" w:type="dxa"/>
          </w:tcPr>
          <w:p w:rsidR="0037619D" w:rsidRDefault="002B44C8" w:rsidP="0037619D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37619D" w:rsidRDefault="00ED77EA" w:rsidP="0037619D">
            <w:pPr>
              <w:rPr>
                <w:sz w:val="28"/>
                <w:szCs w:val="28"/>
              </w:rPr>
            </w:pPr>
            <w:r w:rsidRPr="00ED77EA">
              <w:rPr>
                <w:sz w:val="28"/>
                <w:szCs w:val="28"/>
              </w:rPr>
              <w:t>Шеф-повар</w:t>
            </w:r>
          </w:p>
        </w:tc>
      </w:tr>
      <w:tr w:rsidR="002B44C8" w:rsidTr="0037619D">
        <w:tc>
          <w:tcPr>
            <w:tcW w:w="4361" w:type="dxa"/>
          </w:tcPr>
          <w:p w:rsidR="002B44C8" w:rsidRDefault="002B44C8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технического контроля холодильного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оборуд</w:t>
            </w:r>
            <w:r>
              <w:rPr>
                <w:sz w:val="28"/>
                <w:szCs w:val="28"/>
              </w:rPr>
              <w:t>ования и оборудования пищеблока</w:t>
            </w:r>
          </w:p>
        </w:tc>
        <w:tc>
          <w:tcPr>
            <w:tcW w:w="2588" w:type="dxa"/>
          </w:tcPr>
          <w:p w:rsidR="002B44C8" w:rsidRPr="002B44C8" w:rsidRDefault="002B44C8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552" w:type="dxa"/>
          </w:tcPr>
          <w:p w:rsidR="002B44C8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по АХЧ</w:t>
            </w:r>
          </w:p>
        </w:tc>
      </w:tr>
      <w:tr w:rsidR="002B44C8" w:rsidTr="0037619D">
        <w:tc>
          <w:tcPr>
            <w:tcW w:w="4361" w:type="dxa"/>
          </w:tcPr>
          <w:p w:rsidR="002B44C8" w:rsidRPr="00AA7B4B" w:rsidRDefault="002B44C8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бракеража готовой пищевой продукции</w:t>
            </w:r>
          </w:p>
        </w:tc>
        <w:tc>
          <w:tcPr>
            <w:tcW w:w="2588" w:type="dxa"/>
          </w:tcPr>
          <w:p w:rsidR="002B44C8" w:rsidRPr="002B44C8" w:rsidRDefault="002B44C8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552" w:type="dxa"/>
          </w:tcPr>
          <w:p w:rsidR="002B44C8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сестра</w:t>
            </w:r>
          </w:p>
        </w:tc>
      </w:tr>
      <w:tr w:rsidR="002B44C8" w:rsidTr="0037619D">
        <w:tc>
          <w:tcPr>
            <w:tcW w:w="4361" w:type="dxa"/>
          </w:tcPr>
          <w:p w:rsidR="002B44C8" w:rsidRPr="00AA7B4B" w:rsidRDefault="002B44C8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 xml:space="preserve">Журнал </w:t>
            </w:r>
            <w:proofErr w:type="gramStart"/>
            <w:r w:rsidRPr="00AA7B4B">
              <w:rPr>
                <w:sz w:val="28"/>
                <w:szCs w:val="28"/>
              </w:rPr>
              <w:t xml:space="preserve">бракеража 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скоропортящейся</w:t>
            </w:r>
            <w:proofErr w:type="gramEnd"/>
            <w:r w:rsidRPr="00AA7B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пищевой</w:t>
            </w:r>
          </w:p>
          <w:p w:rsidR="002B44C8" w:rsidRPr="00AA7B4B" w:rsidRDefault="002B44C8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продукции</w:t>
            </w:r>
          </w:p>
        </w:tc>
        <w:tc>
          <w:tcPr>
            <w:tcW w:w="2588" w:type="dxa"/>
          </w:tcPr>
          <w:p w:rsidR="002B44C8" w:rsidRPr="002B44C8" w:rsidRDefault="002B44C8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552" w:type="dxa"/>
          </w:tcPr>
          <w:p w:rsidR="002B44C8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Кладовщик</w:t>
            </w:r>
          </w:p>
        </w:tc>
      </w:tr>
      <w:tr w:rsidR="002B44C8" w:rsidTr="0037619D">
        <w:tc>
          <w:tcPr>
            <w:tcW w:w="4361" w:type="dxa"/>
          </w:tcPr>
          <w:p w:rsidR="002B44C8" w:rsidRPr="00AA7B4B" w:rsidRDefault="002B44C8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Основное меню (примерное 10-ти дневное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меню)</w:t>
            </w:r>
          </w:p>
        </w:tc>
        <w:tc>
          <w:tcPr>
            <w:tcW w:w="2588" w:type="dxa"/>
          </w:tcPr>
          <w:p w:rsidR="002B44C8" w:rsidRPr="002B44C8" w:rsidRDefault="002B4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10 дней</w:t>
            </w:r>
          </w:p>
        </w:tc>
        <w:tc>
          <w:tcPr>
            <w:tcW w:w="2552" w:type="dxa"/>
          </w:tcPr>
          <w:p w:rsidR="002B44C8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Кладовщик</w:t>
            </w:r>
          </w:p>
        </w:tc>
      </w:tr>
      <w:tr w:rsidR="002B44C8" w:rsidTr="0037619D">
        <w:tc>
          <w:tcPr>
            <w:tcW w:w="4361" w:type="dxa"/>
          </w:tcPr>
          <w:p w:rsidR="002B44C8" w:rsidRPr="00AA7B4B" w:rsidRDefault="002B44C8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Ежедневное меню</w:t>
            </w:r>
          </w:p>
        </w:tc>
        <w:tc>
          <w:tcPr>
            <w:tcW w:w="2588" w:type="dxa"/>
          </w:tcPr>
          <w:p w:rsidR="002B44C8" w:rsidRPr="002B44C8" w:rsidRDefault="002B44C8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552" w:type="dxa"/>
          </w:tcPr>
          <w:p w:rsidR="002B44C8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Кладовщик</w:t>
            </w:r>
          </w:p>
        </w:tc>
      </w:tr>
      <w:tr w:rsidR="00AA7B4B" w:rsidTr="0037619D">
        <w:tc>
          <w:tcPr>
            <w:tcW w:w="4361" w:type="dxa"/>
          </w:tcPr>
          <w:p w:rsidR="00AA7B4B" w:rsidRPr="00AA7B4B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Меню-требование на выдачу продуктов</w:t>
            </w:r>
            <w:r>
              <w:rPr>
                <w:sz w:val="28"/>
                <w:szCs w:val="28"/>
              </w:rPr>
              <w:t xml:space="preserve"> питания</w:t>
            </w:r>
          </w:p>
        </w:tc>
        <w:tc>
          <w:tcPr>
            <w:tcW w:w="2588" w:type="dxa"/>
          </w:tcPr>
          <w:p w:rsidR="00AA7B4B" w:rsidRDefault="002B44C8" w:rsidP="0037619D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AA7B4B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Кладовщик</w:t>
            </w:r>
          </w:p>
        </w:tc>
      </w:tr>
      <w:tr w:rsidR="00AA7B4B" w:rsidTr="0037619D">
        <w:tc>
          <w:tcPr>
            <w:tcW w:w="4361" w:type="dxa"/>
          </w:tcPr>
          <w:p w:rsidR="00AA7B4B" w:rsidRPr="00AA7B4B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 xml:space="preserve">Журнал </w:t>
            </w:r>
            <w:r>
              <w:rPr>
                <w:sz w:val="28"/>
                <w:szCs w:val="28"/>
              </w:rPr>
              <w:t>учета дезинфекции и дератизации</w:t>
            </w:r>
          </w:p>
        </w:tc>
        <w:tc>
          <w:tcPr>
            <w:tcW w:w="2588" w:type="dxa"/>
          </w:tcPr>
          <w:p w:rsidR="00AA7B4B" w:rsidRDefault="00AA7B4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AA7B4B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по АХЧ</w:t>
            </w:r>
          </w:p>
        </w:tc>
      </w:tr>
      <w:tr w:rsidR="00AA7B4B" w:rsidTr="0037619D">
        <w:tc>
          <w:tcPr>
            <w:tcW w:w="4361" w:type="dxa"/>
          </w:tcPr>
          <w:p w:rsidR="00AA7B4B" w:rsidRPr="00AA7B4B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График включения бактерицидной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лампы (групповые)</w:t>
            </w:r>
          </w:p>
        </w:tc>
        <w:tc>
          <w:tcPr>
            <w:tcW w:w="2588" w:type="dxa"/>
          </w:tcPr>
          <w:p w:rsidR="00AA7B4B" w:rsidRDefault="002B44C8" w:rsidP="0037619D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AA7B4B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AA7B4B" w:rsidTr="0037619D">
        <w:tc>
          <w:tcPr>
            <w:tcW w:w="4361" w:type="dxa"/>
          </w:tcPr>
          <w:p w:rsidR="00AA7B4B" w:rsidRPr="00AA7B4B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контроля санитарного состояния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пищеблока и складских помещений</w:t>
            </w:r>
          </w:p>
        </w:tc>
        <w:tc>
          <w:tcPr>
            <w:tcW w:w="2588" w:type="dxa"/>
          </w:tcPr>
          <w:p w:rsidR="00AA7B4B" w:rsidRDefault="002B44C8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неделю </w:t>
            </w:r>
          </w:p>
        </w:tc>
        <w:tc>
          <w:tcPr>
            <w:tcW w:w="2552" w:type="dxa"/>
          </w:tcPr>
          <w:p w:rsidR="00AA7B4B" w:rsidRDefault="00ED77EA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сестра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учета проведения генеральных уборок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неделю, в месяц</w:t>
            </w:r>
          </w:p>
        </w:tc>
        <w:tc>
          <w:tcPr>
            <w:tcW w:w="2552" w:type="dxa"/>
          </w:tcPr>
          <w:p w:rsidR="008C110B" w:rsidRDefault="008C110B">
            <w:r w:rsidRPr="00AC0775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lastRenderedPageBreak/>
              <w:t>График выдачи кипяченой воды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Каждых 3 часа</w:t>
            </w:r>
          </w:p>
        </w:tc>
        <w:tc>
          <w:tcPr>
            <w:tcW w:w="2552" w:type="dxa"/>
          </w:tcPr>
          <w:p w:rsidR="008C110B" w:rsidRDefault="008C110B">
            <w:r w:rsidRPr="00AC0775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</w:t>
            </w:r>
            <w:r>
              <w:rPr>
                <w:sz w:val="28"/>
                <w:szCs w:val="28"/>
              </w:rPr>
              <w:t xml:space="preserve"> учёта инфекционных заболеваний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8C110B" w:rsidRDefault="008C110B">
            <w:r w:rsidRPr="00AC0775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осмотра воспитанников на педикулез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</w:tc>
        <w:tc>
          <w:tcPr>
            <w:tcW w:w="2552" w:type="dxa"/>
          </w:tcPr>
          <w:p w:rsidR="008C110B" w:rsidRDefault="008C110B">
            <w:r w:rsidRPr="00AC0775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Личные медицинские книжки работников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8C110B" w:rsidRDefault="008C1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</w:t>
            </w:r>
          </w:p>
          <w:p w:rsidR="008C110B" w:rsidRDefault="008C110B">
            <w:r w:rsidRPr="00AC0775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AA7B4B" w:rsidTr="0037619D">
        <w:tc>
          <w:tcPr>
            <w:tcW w:w="4361" w:type="dxa"/>
          </w:tcPr>
          <w:p w:rsidR="00AA7B4B" w:rsidRPr="00AA7B4B" w:rsidRDefault="00AA7B4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Оценка профессиональных рисков, отчет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88" w:type="dxa"/>
          </w:tcPr>
          <w:p w:rsidR="00AA7B4B" w:rsidRDefault="00AA7B4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AA7B4B" w:rsidRDefault="008C110B" w:rsidP="003761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по АХЧ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Справки о болезни ребёнка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По факту</w:t>
            </w:r>
          </w:p>
        </w:tc>
        <w:tc>
          <w:tcPr>
            <w:tcW w:w="2552" w:type="dxa"/>
          </w:tcPr>
          <w:p w:rsidR="008C110B" w:rsidRDefault="008C110B">
            <w:r w:rsidRPr="00F6368B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учёта ежедневной посещаемости</w:t>
            </w:r>
            <w:r>
              <w:rPr>
                <w:sz w:val="28"/>
                <w:szCs w:val="28"/>
              </w:rPr>
              <w:t xml:space="preserve"> </w:t>
            </w:r>
            <w:r w:rsidRPr="00AA7B4B">
              <w:rPr>
                <w:sz w:val="28"/>
                <w:szCs w:val="28"/>
              </w:rPr>
              <w:t>детей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8C110B" w:rsidRDefault="008C110B">
            <w:r w:rsidRPr="00F6368B">
              <w:rPr>
                <w:sz w:val="28"/>
                <w:szCs w:val="28"/>
              </w:rPr>
              <w:t xml:space="preserve">Медицинская сестра </w:t>
            </w:r>
          </w:p>
        </w:tc>
      </w:tr>
      <w:tr w:rsidR="008C110B" w:rsidTr="0037619D">
        <w:tc>
          <w:tcPr>
            <w:tcW w:w="4361" w:type="dxa"/>
          </w:tcPr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Журнал наблюдений (мониторинг) за состоянием</w:t>
            </w:r>
          </w:p>
          <w:p w:rsidR="008C110B" w:rsidRPr="00AA7B4B" w:rsidRDefault="008C110B" w:rsidP="00AA7B4B">
            <w:pPr>
              <w:rPr>
                <w:sz w:val="28"/>
                <w:szCs w:val="28"/>
              </w:rPr>
            </w:pPr>
            <w:r w:rsidRPr="00AA7B4B">
              <w:rPr>
                <w:sz w:val="28"/>
                <w:szCs w:val="28"/>
              </w:rPr>
              <w:t>здоровья воспитанников</w:t>
            </w:r>
          </w:p>
        </w:tc>
        <w:tc>
          <w:tcPr>
            <w:tcW w:w="2588" w:type="dxa"/>
          </w:tcPr>
          <w:p w:rsidR="008C110B" w:rsidRDefault="008C110B" w:rsidP="0037619D">
            <w:pPr>
              <w:rPr>
                <w:sz w:val="28"/>
                <w:szCs w:val="28"/>
              </w:rPr>
            </w:pPr>
            <w:r w:rsidRPr="002B44C8">
              <w:rPr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</w:tcPr>
          <w:p w:rsidR="008C110B" w:rsidRDefault="008C110B">
            <w:r w:rsidRPr="00F6368B">
              <w:rPr>
                <w:sz w:val="28"/>
                <w:szCs w:val="28"/>
              </w:rPr>
              <w:t xml:space="preserve">Медицинская сестра </w:t>
            </w:r>
          </w:p>
        </w:tc>
      </w:tr>
    </w:tbl>
    <w:p w:rsidR="0037619D" w:rsidRPr="00353BD1" w:rsidRDefault="0037619D" w:rsidP="0037619D">
      <w:pPr>
        <w:rPr>
          <w:sz w:val="28"/>
          <w:szCs w:val="28"/>
        </w:rPr>
      </w:pPr>
    </w:p>
    <w:p w:rsidR="00353BD1" w:rsidRPr="00353BD1" w:rsidRDefault="00353BD1" w:rsidP="0037619D">
      <w:pPr>
        <w:rPr>
          <w:sz w:val="28"/>
          <w:szCs w:val="28"/>
        </w:rPr>
      </w:pPr>
    </w:p>
    <w:p w:rsidR="00353BD1" w:rsidRPr="00353BD1" w:rsidRDefault="00353BD1" w:rsidP="0037619D">
      <w:pPr>
        <w:tabs>
          <w:tab w:val="left" w:pos="6060"/>
        </w:tabs>
        <w:rPr>
          <w:sz w:val="28"/>
          <w:szCs w:val="28"/>
        </w:rPr>
      </w:pPr>
    </w:p>
    <w:sectPr w:rsidR="00353BD1" w:rsidRPr="00353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402"/>
    <w:rsid w:val="00010718"/>
    <w:rsid w:val="000A3974"/>
    <w:rsid w:val="002B44C8"/>
    <w:rsid w:val="00312402"/>
    <w:rsid w:val="00353BD1"/>
    <w:rsid w:val="0037619D"/>
    <w:rsid w:val="00432C50"/>
    <w:rsid w:val="00756EF7"/>
    <w:rsid w:val="007636D3"/>
    <w:rsid w:val="007B0253"/>
    <w:rsid w:val="008C110B"/>
    <w:rsid w:val="00AA7B4B"/>
    <w:rsid w:val="00AB6DCC"/>
    <w:rsid w:val="00BF5C54"/>
    <w:rsid w:val="00CB5E31"/>
    <w:rsid w:val="00E25C18"/>
    <w:rsid w:val="00ED77EA"/>
    <w:rsid w:val="00F8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1161"/>
  <w15:docId w15:val="{F88E5840-2B36-448C-8729-4592A9B5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4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Professional</cp:lastModifiedBy>
  <cp:revision>9</cp:revision>
  <cp:lastPrinted>2023-10-25T09:42:00Z</cp:lastPrinted>
  <dcterms:created xsi:type="dcterms:W3CDTF">2023-10-23T08:57:00Z</dcterms:created>
  <dcterms:modified xsi:type="dcterms:W3CDTF">2023-10-31T07:15:00Z</dcterms:modified>
</cp:coreProperties>
</file>