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D1" w:rsidRPr="005F2391" w:rsidRDefault="005F2391" w:rsidP="005F23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FA31D1">
        <w:rPr>
          <w:rFonts w:ascii="Times New Roman" w:hAnsi="Times New Roman" w:cs="Times New Roman"/>
          <w:sz w:val="24"/>
          <w:szCs w:val="24"/>
        </w:rPr>
        <w:t xml:space="preserve">                                         Приложение № 2</w:t>
      </w:r>
      <w:r w:rsidR="00FA31D1" w:rsidRPr="00886CA1">
        <w:rPr>
          <w:rFonts w:ascii="Times New Roman" w:hAnsi="Times New Roman" w:cs="Times New Roman"/>
          <w:sz w:val="24"/>
          <w:szCs w:val="24"/>
        </w:rPr>
        <w:t xml:space="preserve"> к протоколу</w:t>
      </w:r>
    </w:p>
    <w:p w:rsidR="00FA31D1" w:rsidRDefault="00FA31D1" w:rsidP="005F2391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</w:t>
      </w:r>
    </w:p>
    <w:p w:rsidR="00FA31D1" w:rsidRDefault="00FA31D1" w:rsidP="005F239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</w:t>
      </w:r>
      <w:r w:rsidRPr="00886CA1">
        <w:rPr>
          <w:rFonts w:ascii="Times New Roman" w:hAnsi="Times New Roman" w:cs="Times New Roman"/>
          <w:sz w:val="24"/>
          <w:szCs w:val="24"/>
        </w:rPr>
        <w:t>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CA1">
        <w:rPr>
          <w:rFonts w:ascii="Times New Roman" w:hAnsi="Times New Roman" w:cs="Times New Roman"/>
          <w:sz w:val="24"/>
          <w:szCs w:val="24"/>
        </w:rPr>
        <w:t xml:space="preserve">условий осуществления образовательной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деятельности краевыми государственными образовательными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организациями, а также муниципальными образовательными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организациями, за исключением муниципальных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>образовательных организаций, в отношении которых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 независимая оценка проводится общественными советами,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созданными при органах местного самоуправления края,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и иными организациями, расположенными на территории края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и осуществляющими образовательную деятельность за счет </w:t>
      </w:r>
    </w:p>
    <w:p w:rsidR="00FA31D1" w:rsidRDefault="00FA31D1" w:rsidP="00FA31D1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ассигнований краевого бюджета, от 28.12.2020 № </w:t>
      </w:r>
      <w:r w:rsidRPr="00D92A90">
        <w:rPr>
          <w:rFonts w:ascii="Times New Roman" w:hAnsi="Times New Roman" w:cs="Times New Roman"/>
          <w:sz w:val="24"/>
          <w:szCs w:val="24"/>
          <w:highlight w:val="yellow"/>
        </w:rPr>
        <w:t>8</w:t>
      </w:r>
    </w:p>
    <w:p w:rsidR="00FA31D1" w:rsidRPr="005F2391" w:rsidRDefault="00FA31D1" w:rsidP="00FA31D1">
      <w:pPr>
        <w:spacing w:after="0" w:line="240" w:lineRule="auto"/>
        <w:ind w:left="2410"/>
        <w:rPr>
          <w:rFonts w:ascii="Times New Roman" w:hAnsi="Times New Roman" w:cs="Times New Roman"/>
          <w:sz w:val="26"/>
          <w:szCs w:val="26"/>
        </w:rPr>
      </w:pPr>
    </w:p>
    <w:p w:rsidR="004628B0" w:rsidRPr="005F2391" w:rsidRDefault="006A4F70" w:rsidP="004628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391">
        <w:rPr>
          <w:rFonts w:ascii="Times New Roman" w:hAnsi="Times New Roman" w:cs="Times New Roman"/>
          <w:b/>
          <w:sz w:val="26"/>
          <w:szCs w:val="26"/>
        </w:rPr>
        <w:t>Основные недостатки, выявленные в ходе проведения независимой оценки качества условий осуществления образовател</w:t>
      </w:r>
      <w:r w:rsidR="001658AA" w:rsidRPr="005F2391">
        <w:rPr>
          <w:rFonts w:ascii="Times New Roman" w:hAnsi="Times New Roman" w:cs="Times New Roman"/>
          <w:b/>
          <w:sz w:val="26"/>
          <w:szCs w:val="26"/>
        </w:rPr>
        <w:t xml:space="preserve">ьной деятельности </w:t>
      </w:r>
      <w:r w:rsidR="00136E61" w:rsidRPr="005F2391">
        <w:rPr>
          <w:rFonts w:ascii="Times New Roman" w:hAnsi="Times New Roman" w:cs="Times New Roman"/>
          <w:b/>
          <w:sz w:val="26"/>
          <w:szCs w:val="26"/>
        </w:rPr>
        <w:t xml:space="preserve">муниципальными образовательными </w:t>
      </w:r>
      <w:r w:rsidR="00D369E7">
        <w:rPr>
          <w:rFonts w:ascii="Times New Roman" w:hAnsi="Times New Roman" w:cs="Times New Roman"/>
          <w:b/>
          <w:sz w:val="26"/>
          <w:szCs w:val="26"/>
        </w:rPr>
        <w:t xml:space="preserve">организациями города Назарово </w:t>
      </w:r>
      <w:r w:rsidR="00136E61" w:rsidRPr="005F2391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4628B0" w:rsidRPr="005F2391" w:rsidRDefault="004628B0" w:rsidP="005F5C31">
      <w:pPr>
        <w:pStyle w:val="a3"/>
        <w:numPr>
          <w:ilvl w:val="0"/>
          <w:numId w:val="6"/>
        </w:numPr>
        <w:spacing w:before="240" w:line="276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5F2391">
        <w:rPr>
          <w:rFonts w:ascii="Times New Roman" w:hAnsi="Times New Roman" w:cs="Times New Roman"/>
          <w:sz w:val="26"/>
          <w:szCs w:val="26"/>
        </w:rPr>
        <w:t>Недостатком по показателю «Открытость и доступность информации об организации, осуществляющей образовательную деятельность» является (для некоторых из обследованных учреждений) отсутствие определенной</w:t>
      </w:r>
      <w:r w:rsidRPr="005F2391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Pr="005F2391">
        <w:rPr>
          <w:rFonts w:ascii="Times New Roman" w:hAnsi="Times New Roman" w:cs="Times New Roman"/>
          <w:sz w:val="26"/>
          <w:szCs w:val="26"/>
        </w:rPr>
        <w:t xml:space="preserve"> информации:</w:t>
      </w:r>
    </w:p>
    <w:p w:rsidR="004628B0" w:rsidRPr="005F2391" w:rsidRDefault="004628B0" w:rsidP="004628B0">
      <w:pPr>
        <w:pStyle w:val="a3"/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391">
        <w:rPr>
          <w:rFonts w:ascii="Times New Roman" w:hAnsi="Times New Roman" w:cs="Times New Roman"/>
          <w:sz w:val="26"/>
          <w:szCs w:val="26"/>
        </w:rPr>
        <w:t xml:space="preserve"> 1.1. на официальных сайтах организаций:</w:t>
      </w:r>
    </w:p>
    <w:p w:rsidR="00843689" w:rsidRPr="00843689" w:rsidRDefault="00843689" w:rsidP="00843689">
      <w:pPr>
        <w:pStyle w:val="a3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43689">
        <w:rPr>
          <w:rFonts w:ascii="Times New Roman" w:hAnsi="Times New Roman" w:cs="Times New Roman"/>
          <w:sz w:val="26"/>
          <w:szCs w:val="26"/>
        </w:rPr>
        <w:t xml:space="preserve">Отсутствие информации </w:t>
      </w:r>
      <w:r w:rsidRPr="00843689">
        <w:rPr>
          <w:rFonts w:ascii="Times New Roman" w:hAnsi="Times New Roman" w:cs="Times New Roman"/>
          <w:sz w:val="26"/>
          <w:szCs w:val="26"/>
          <w:lang w:eastAsia="ru-RU"/>
        </w:rPr>
        <w:t>о структуре управления образовательной организации;</w:t>
      </w:r>
    </w:p>
    <w:p w:rsidR="004010D7" w:rsidRPr="004010D7" w:rsidRDefault="004628B0" w:rsidP="004010D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689">
        <w:rPr>
          <w:rFonts w:ascii="Times New Roman" w:hAnsi="Times New Roman" w:cs="Times New Roman"/>
          <w:sz w:val="26"/>
          <w:szCs w:val="26"/>
        </w:rPr>
        <w:t>Отсутствие информации о календарных учебных графиках с приложением их копий;</w:t>
      </w:r>
    </w:p>
    <w:p w:rsidR="004628B0" w:rsidRPr="00843689" w:rsidRDefault="004628B0" w:rsidP="00E1763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689">
        <w:rPr>
          <w:rFonts w:ascii="Times New Roman" w:hAnsi="Times New Roman" w:cs="Times New Roman"/>
          <w:sz w:val="26"/>
          <w:szCs w:val="26"/>
        </w:rPr>
        <w:t>Отсутствие информации о методических и иных документах, разработанных организацией для обеспечения образовательного процесса;</w:t>
      </w:r>
    </w:p>
    <w:p w:rsidR="005F2391" w:rsidRPr="003D35C8" w:rsidRDefault="00BD47E4" w:rsidP="003D35C8">
      <w:pPr>
        <w:pStyle w:val="a3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43689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1C6A1C" w:rsidRPr="00843689">
        <w:rPr>
          <w:rFonts w:ascii="Times New Roman" w:hAnsi="Times New Roman" w:cs="Times New Roman"/>
          <w:sz w:val="26"/>
          <w:szCs w:val="26"/>
          <w:lang w:eastAsia="ru-RU"/>
        </w:rPr>
        <w:t xml:space="preserve">в полном объеме </w:t>
      </w:r>
      <w:r w:rsidRPr="00843689">
        <w:rPr>
          <w:rFonts w:ascii="Times New Roman" w:hAnsi="Times New Roman" w:cs="Times New Roman"/>
          <w:sz w:val="26"/>
          <w:szCs w:val="26"/>
        </w:rPr>
        <w:t>информации</w:t>
      </w:r>
      <w:r w:rsidRPr="0084368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6A1C" w:rsidRPr="00843689">
        <w:rPr>
          <w:rFonts w:ascii="Times New Roman" w:hAnsi="Times New Roman" w:cs="Times New Roman"/>
          <w:sz w:val="26"/>
          <w:szCs w:val="26"/>
          <w:lang w:eastAsia="ru-RU"/>
        </w:rPr>
        <w:t>о повышении квалификации и (или) профессиональной переподготовке педагогических работников</w:t>
      </w:r>
      <w:r w:rsidR="004010D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9329D" w:rsidRPr="005F2391" w:rsidRDefault="0089329D" w:rsidP="0089329D">
      <w:pPr>
        <w:pStyle w:val="a3"/>
        <w:widowControl w:val="0"/>
        <w:autoSpaceDE w:val="0"/>
        <w:autoSpaceDN w:val="0"/>
        <w:adjustRightInd w:val="0"/>
        <w:spacing w:before="120" w:after="0" w:line="240" w:lineRule="auto"/>
        <w:ind w:left="1004"/>
        <w:jc w:val="both"/>
        <w:rPr>
          <w:rFonts w:ascii="Times New Roman" w:hAnsi="Times New Roman" w:cs="Times New Roman"/>
          <w:sz w:val="26"/>
          <w:szCs w:val="26"/>
        </w:rPr>
      </w:pPr>
    </w:p>
    <w:p w:rsidR="005F2B4F" w:rsidRPr="003D35C8" w:rsidRDefault="00D92A90" w:rsidP="005F5C3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t>Во многих</w:t>
      </w:r>
      <w:r w:rsidR="000149DF" w:rsidRPr="003D35C8">
        <w:rPr>
          <w:rFonts w:ascii="Times New Roman" w:hAnsi="Times New Roman" w:cs="Times New Roman"/>
          <w:sz w:val="26"/>
          <w:szCs w:val="26"/>
        </w:rPr>
        <w:t xml:space="preserve"> организациях н</w:t>
      </w:r>
      <w:r w:rsidR="0089329D" w:rsidRPr="003D35C8">
        <w:rPr>
          <w:rFonts w:ascii="Times New Roman" w:hAnsi="Times New Roman" w:cs="Times New Roman"/>
          <w:sz w:val="26"/>
          <w:szCs w:val="26"/>
        </w:rPr>
        <w:t xml:space="preserve">едостатком </w:t>
      </w:r>
      <w:r w:rsidR="000149DF" w:rsidRPr="003D35C8">
        <w:rPr>
          <w:rFonts w:ascii="Times New Roman" w:hAnsi="Times New Roman" w:cs="Times New Roman"/>
          <w:sz w:val="26"/>
          <w:szCs w:val="26"/>
        </w:rPr>
        <w:t xml:space="preserve">по показателю «Открытость и доступность информации об организации, осуществляющей образовательную деятельность» </w:t>
      </w:r>
      <w:r w:rsidR="005F2B4F" w:rsidRPr="003D35C8">
        <w:rPr>
          <w:rFonts w:ascii="Times New Roman" w:hAnsi="Times New Roman" w:cs="Times New Roman"/>
          <w:sz w:val="26"/>
          <w:szCs w:val="26"/>
        </w:rPr>
        <w:t xml:space="preserve">является отсутствие </w:t>
      </w:r>
      <w:r w:rsidR="000149DF" w:rsidRPr="003D35C8">
        <w:rPr>
          <w:rFonts w:ascii="Times New Roman" w:hAnsi="Times New Roman" w:cs="Times New Roman"/>
          <w:sz w:val="26"/>
          <w:szCs w:val="26"/>
        </w:rPr>
        <w:t xml:space="preserve">на официальных сайтах организаций </w:t>
      </w:r>
      <w:r w:rsidR="0089329D" w:rsidRPr="003D35C8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5F2B4F" w:rsidRPr="003D35C8">
        <w:rPr>
          <w:rFonts w:ascii="Times New Roman" w:hAnsi="Times New Roman" w:cs="Times New Roman"/>
          <w:sz w:val="26"/>
          <w:szCs w:val="26"/>
        </w:rPr>
        <w:t xml:space="preserve">дистанционных способов обратной связи и взаимодействия с получателями услуг, </w:t>
      </w:r>
      <w:r w:rsidR="000149DF" w:rsidRPr="003D35C8">
        <w:rPr>
          <w:rFonts w:ascii="Times New Roman" w:hAnsi="Times New Roman" w:cs="Times New Roman"/>
          <w:sz w:val="26"/>
          <w:szCs w:val="26"/>
        </w:rPr>
        <w:t xml:space="preserve">как </w:t>
      </w:r>
      <w:r w:rsidR="0089329D" w:rsidRPr="003D35C8">
        <w:rPr>
          <w:rFonts w:ascii="Times New Roman" w:hAnsi="Times New Roman" w:cs="Times New Roman"/>
          <w:sz w:val="26"/>
          <w:szCs w:val="26"/>
        </w:rPr>
        <w:t>раздел</w:t>
      </w:r>
      <w:r w:rsidR="000149DF" w:rsidRPr="003D35C8">
        <w:rPr>
          <w:rFonts w:ascii="Times New Roman" w:hAnsi="Times New Roman" w:cs="Times New Roman"/>
          <w:sz w:val="26"/>
          <w:szCs w:val="26"/>
        </w:rPr>
        <w:t>а</w:t>
      </w:r>
      <w:r w:rsidR="0089329D" w:rsidRPr="003D35C8">
        <w:rPr>
          <w:rFonts w:ascii="Times New Roman" w:hAnsi="Times New Roman" w:cs="Times New Roman"/>
          <w:sz w:val="26"/>
          <w:szCs w:val="26"/>
        </w:rPr>
        <w:t xml:space="preserve"> "Часто з</w:t>
      </w:r>
      <w:r w:rsidR="000149DF" w:rsidRPr="003D35C8">
        <w:rPr>
          <w:rFonts w:ascii="Times New Roman" w:hAnsi="Times New Roman" w:cs="Times New Roman"/>
          <w:sz w:val="26"/>
          <w:szCs w:val="26"/>
        </w:rPr>
        <w:t>адаваемые вопросы" и технической возможности выражения получателями</w:t>
      </w:r>
      <w:r w:rsidR="0089329D" w:rsidRPr="003D35C8">
        <w:rPr>
          <w:rFonts w:ascii="Times New Roman" w:hAnsi="Times New Roman" w:cs="Times New Roman"/>
          <w:sz w:val="26"/>
          <w:szCs w:val="26"/>
        </w:rPr>
        <w:t xml:space="preserve"> </w:t>
      </w:r>
      <w:r w:rsidR="000149DF" w:rsidRPr="003D35C8">
        <w:rPr>
          <w:rFonts w:ascii="Times New Roman" w:hAnsi="Times New Roman" w:cs="Times New Roman"/>
          <w:sz w:val="26"/>
          <w:szCs w:val="26"/>
        </w:rPr>
        <w:t xml:space="preserve">услуг мнения о качестве </w:t>
      </w:r>
      <w:r w:rsidR="0089329D" w:rsidRPr="003D35C8">
        <w:rPr>
          <w:rFonts w:ascii="Times New Roman" w:hAnsi="Times New Roman" w:cs="Times New Roman"/>
          <w:sz w:val="26"/>
          <w:szCs w:val="26"/>
        </w:rPr>
        <w:t>оказания услуг организацией (наличие анкеты для опроса граждан или гиперссылки на нее).</w:t>
      </w:r>
    </w:p>
    <w:p w:rsidR="00664F02" w:rsidRPr="003D35C8" w:rsidRDefault="00664F02" w:rsidP="00664F02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8B0" w:rsidRPr="003D35C8" w:rsidRDefault="004628B0" w:rsidP="005F5C31">
      <w:pPr>
        <w:pStyle w:val="a3"/>
        <w:numPr>
          <w:ilvl w:val="0"/>
          <w:numId w:val="6"/>
        </w:numPr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lastRenderedPageBreak/>
        <w:t>Недостатками по показателю «Доступность образовательной деятельности для инвалидов» для большинства</w:t>
      </w:r>
      <w:r w:rsidR="000149DF" w:rsidRPr="003D35C8">
        <w:rPr>
          <w:rFonts w:ascii="Times New Roman" w:hAnsi="Times New Roman" w:cs="Times New Roman"/>
          <w:sz w:val="26"/>
          <w:szCs w:val="26"/>
        </w:rPr>
        <w:t xml:space="preserve"> из обследованных организаций</w:t>
      </w:r>
      <w:r w:rsidRPr="003D35C8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4628B0" w:rsidRPr="003D35C8" w:rsidRDefault="004628B0" w:rsidP="005F5C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t>Отсутствие оборудованных входных групп пандусами (подъемными платформами);</w:t>
      </w:r>
    </w:p>
    <w:p w:rsidR="004628B0" w:rsidRPr="003D35C8" w:rsidRDefault="004628B0" w:rsidP="005F5C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t>Отсутствия выделенных стоянок для автотранспортных средств инвалидов;</w:t>
      </w:r>
    </w:p>
    <w:p w:rsidR="004628B0" w:rsidRPr="003D35C8" w:rsidRDefault="004628B0" w:rsidP="005F5C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t>Отсутствие адаптированных лифтов, поручней, расширенных дверных проемов;</w:t>
      </w:r>
    </w:p>
    <w:p w:rsidR="004628B0" w:rsidRPr="003D35C8" w:rsidRDefault="004628B0" w:rsidP="005F5C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t>Отсутствие сменных кресел-колясок;</w:t>
      </w:r>
    </w:p>
    <w:p w:rsidR="004628B0" w:rsidRPr="003D35C8" w:rsidRDefault="004628B0" w:rsidP="005F5C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t>Отсутствие специально оборудованных для инвалидов санитарно-гигиенических помещений;</w:t>
      </w:r>
    </w:p>
    <w:p w:rsidR="00664F02" w:rsidRPr="003D35C8" w:rsidRDefault="00664F02" w:rsidP="005F5C31">
      <w:pPr>
        <w:pStyle w:val="a3"/>
        <w:numPr>
          <w:ilvl w:val="0"/>
          <w:numId w:val="7"/>
        </w:numPr>
        <w:spacing w:line="21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D35C8">
        <w:rPr>
          <w:rFonts w:ascii="Times New Roman" w:hAnsi="Times New Roman" w:cs="Times New Roman"/>
          <w:sz w:val="26"/>
          <w:szCs w:val="26"/>
          <w:lang w:eastAsia="ru-RU"/>
        </w:rPr>
        <w:t>Отсутствие дублирование для инвалидов по слуху и зрению звуковой и зрительной информации;</w:t>
      </w:r>
    </w:p>
    <w:p w:rsidR="00664F02" w:rsidRPr="003D35C8" w:rsidRDefault="00664F02" w:rsidP="005F5C31">
      <w:pPr>
        <w:pStyle w:val="a3"/>
        <w:numPr>
          <w:ilvl w:val="0"/>
          <w:numId w:val="7"/>
        </w:numPr>
        <w:spacing w:line="21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D35C8">
        <w:rPr>
          <w:rFonts w:ascii="Times New Roman" w:hAnsi="Times New Roman" w:cs="Times New Roman"/>
          <w:sz w:val="26"/>
          <w:szCs w:val="26"/>
        </w:rPr>
        <w:t>Отсутствие</w:t>
      </w:r>
      <w:r w:rsidRPr="003D35C8">
        <w:rPr>
          <w:rFonts w:ascii="Times New Roman" w:hAnsi="Times New Roman" w:cs="Times New Roman"/>
          <w:sz w:val="26"/>
          <w:szCs w:val="26"/>
          <w:lang w:eastAsia="ru-RU"/>
        </w:rPr>
        <w:t xml:space="preserve"> дублирования надписей, знаков и иной текстовой и графической информации знаками, выполненными рельефно-точечным шрифтом Брайля; </w:t>
      </w:r>
    </w:p>
    <w:p w:rsidR="00136E61" w:rsidRPr="003D35C8" w:rsidRDefault="00664F02" w:rsidP="005F5C31">
      <w:pPr>
        <w:pStyle w:val="a3"/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D35C8">
        <w:rPr>
          <w:rFonts w:ascii="Times New Roman" w:hAnsi="Times New Roman" w:cs="Times New Roman"/>
          <w:sz w:val="26"/>
          <w:szCs w:val="26"/>
          <w:lang w:eastAsia="ru-RU"/>
        </w:rPr>
        <w:t xml:space="preserve">Отсутствие возможности предоставления инвалидам по слуху (слуху и зрению) услуг </w:t>
      </w:r>
      <w:proofErr w:type="spellStart"/>
      <w:r w:rsidRPr="003D35C8">
        <w:rPr>
          <w:rFonts w:ascii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3D35C8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D35C8">
        <w:rPr>
          <w:rFonts w:ascii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3D35C8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F2391" w:rsidRDefault="005F2391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5F2391" w:rsidRDefault="005F2391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5F2391" w:rsidRDefault="005F2391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5F2391" w:rsidRDefault="005F2391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92A90" w:rsidRDefault="00D92A90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369E7" w:rsidRDefault="00D369E7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3D35C8" w:rsidRDefault="003D35C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3D35C8" w:rsidRDefault="003D35C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3D35C8" w:rsidRDefault="003D35C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3D35C8" w:rsidRDefault="003D35C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3D35C8" w:rsidRDefault="003D35C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3D35C8" w:rsidRDefault="003D35C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3D35C8" w:rsidRDefault="003D35C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D369E7" w:rsidRDefault="00D369E7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</w:p>
    <w:p w:rsidR="005F2391" w:rsidRDefault="005F2391" w:rsidP="005F23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D8" w:rsidRPr="00886CA1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Приложение № 3</w:t>
      </w:r>
      <w:r w:rsidRPr="00886CA1">
        <w:rPr>
          <w:rFonts w:ascii="Times New Roman" w:hAnsi="Times New Roman" w:cs="Times New Roman"/>
          <w:sz w:val="24"/>
          <w:szCs w:val="24"/>
        </w:rPr>
        <w:t xml:space="preserve"> к протоколу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Общественного совета по проведению независимой оценки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</w:t>
      </w:r>
      <w:r w:rsidRPr="00886CA1">
        <w:rPr>
          <w:rFonts w:ascii="Times New Roman" w:hAnsi="Times New Roman" w:cs="Times New Roman"/>
          <w:sz w:val="24"/>
          <w:szCs w:val="24"/>
        </w:rPr>
        <w:t>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CA1">
        <w:rPr>
          <w:rFonts w:ascii="Times New Roman" w:hAnsi="Times New Roman" w:cs="Times New Roman"/>
          <w:sz w:val="24"/>
          <w:szCs w:val="24"/>
        </w:rPr>
        <w:t xml:space="preserve">условий осуществления образовательной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деятельности краевыми государственными образовательными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организациями, а также муниципальными образовательными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организациями, за исключением муниципальных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>образовательных организаций, в отношении которых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 независимая оценка проводится общественными советами,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созданными при органах местного самоуправления края,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и иными организациями, расположенными на территории края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 xml:space="preserve">и осуществляющими образовательную деятельность за счет </w:t>
      </w:r>
    </w:p>
    <w:p w:rsidR="008E64D8" w:rsidRDefault="008E64D8" w:rsidP="008E64D8">
      <w:pPr>
        <w:shd w:val="clear" w:color="auto" w:fill="FFFFFF"/>
        <w:spacing w:after="0" w:line="24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86CA1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ассигнований краевого бюджета, от 28.12.2020 № </w:t>
      </w:r>
      <w:r w:rsidRPr="00D92A90">
        <w:rPr>
          <w:rFonts w:ascii="Times New Roman" w:hAnsi="Times New Roman" w:cs="Times New Roman"/>
          <w:sz w:val="24"/>
          <w:szCs w:val="24"/>
          <w:highlight w:val="yellow"/>
        </w:rPr>
        <w:t>8</w:t>
      </w:r>
    </w:p>
    <w:p w:rsidR="00136E61" w:rsidRDefault="00136E61" w:rsidP="005F2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CA1" w:rsidRDefault="00886CA1" w:rsidP="00886CA1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</w:p>
    <w:p w:rsidR="008E64D8" w:rsidRDefault="006A4F70" w:rsidP="008E64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8AA">
        <w:rPr>
          <w:rFonts w:ascii="Times New Roman" w:hAnsi="Times New Roman" w:cs="Times New Roman"/>
          <w:b/>
          <w:sz w:val="26"/>
          <w:szCs w:val="26"/>
        </w:rPr>
        <w:t xml:space="preserve">Предложения по улучшению деятельности </w:t>
      </w:r>
      <w:r w:rsidR="008E64D8">
        <w:rPr>
          <w:rFonts w:ascii="Times New Roman" w:hAnsi="Times New Roman" w:cs="Times New Roman"/>
          <w:b/>
          <w:sz w:val="26"/>
          <w:szCs w:val="26"/>
        </w:rPr>
        <w:t>муниципальных образовательных организаций</w:t>
      </w:r>
    </w:p>
    <w:p w:rsidR="00744EE3" w:rsidRDefault="00D369E7" w:rsidP="00F833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города Назарово</w:t>
      </w:r>
      <w:r w:rsidR="008E64D8">
        <w:rPr>
          <w:rFonts w:ascii="Times New Roman" w:hAnsi="Times New Roman" w:cs="Times New Roman"/>
          <w:b/>
          <w:sz w:val="26"/>
          <w:szCs w:val="26"/>
        </w:rPr>
        <w:t xml:space="preserve"> Красноярского края</w:t>
      </w:r>
    </w:p>
    <w:p w:rsidR="00F83340" w:rsidRPr="00F83340" w:rsidRDefault="00F83340" w:rsidP="00F833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4F2" w:rsidRPr="005F2391" w:rsidRDefault="00E2481F" w:rsidP="005F5C31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F2391">
        <w:rPr>
          <w:rFonts w:ascii="Times New Roman" w:hAnsi="Times New Roman" w:cs="Times New Roman"/>
          <w:sz w:val="26"/>
          <w:szCs w:val="26"/>
        </w:rPr>
        <w:t>Привести официальные</w:t>
      </w:r>
      <w:r w:rsidR="00AF54F2" w:rsidRPr="005F2391">
        <w:rPr>
          <w:rFonts w:ascii="Times New Roman" w:hAnsi="Times New Roman" w:cs="Times New Roman"/>
          <w:sz w:val="26"/>
          <w:szCs w:val="26"/>
        </w:rPr>
        <w:t xml:space="preserve"> сайт</w:t>
      </w:r>
      <w:r w:rsidR="008E64D8" w:rsidRPr="005F2391">
        <w:rPr>
          <w:rFonts w:ascii="Times New Roman" w:hAnsi="Times New Roman" w:cs="Times New Roman"/>
          <w:sz w:val="26"/>
          <w:szCs w:val="26"/>
        </w:rPr>
        <w:t>ы организации</w:t>
      </w:r>
      <w:r w:rsidR="003D35C8">
        <w:rPr>
          <w:rFonts w:ascii="Times New Roman" w:hAnsi="Times New Roman" w:cs="Times New Roman"/>
          <w:sz w:val="26"/>
          <w:szCs w:val="26"/>
        </w:rPr>
        <w:t xml:space="preserve"> </w:t>
      </w:r>
      <w:r w:rsidR="00AF54F2" w:rsidRPr="005F2391">
        <w:rPr>
          <w:rFonts w:ascii="Times New Roman" w:hAnsi="Times New Roman" w:cs="Times New Roman"/>
          <w:sz w:val="26"/>
          <w:szCs w:val="26"/>
        </w:rPr>
        <w:t xml:space="preserve">в </w:t>
      </w:r>
      <w:r w:rsidRPr="005F2391">
        <w:rPr>
          <w:rFonts w:ascii="Times New Roman" w:hAnsi="Times New Roman" w:cs="Times New Roman"/>
          <w:sz w:val="26"/>
          <w:szCs w:val="26"/>
        </w:rPr>
        <w:t>соответствие с требованиями</w:t>
      </w:r>
      <w:r w:rsidR="00B9570F" w:rsidRPr="005F2391">
        <w:rPr>
          <w:rFonts w:ascii="Times New Roman" w:hAnsi="Times New Roman" w:cs="Times New Roman"/>
          <w:sz w:val="26"/>
          <w:szCs w:val="26"/>
        </w:rPr>
        <w:t>, р</w:t>
      </w:r>
      <w:r w:rsidR="00093791" w:rsidRPr="005F2391">
        <w:rPr>
          <w:rFonts w:ascii="Times New Roman" w:hAnsi="Times New Roman" w:cs="Times New Roman"/>
          <w:sz w:val="26"/>
          <w:szCs w:val="26"/>
        </w:rPr>
        <w:t xml:space="preserve">азместив и </w:t>
      </w:r>
      <w:r w:rsidR="00AF54F2" w:rsidRPr="005F2391">
        <w:rPr>
          <w:rFonts w:ascii="Times New Roman" w:hAnsi="Times New Roman" w:cs="Times New Roman"/>
          <w:sz w:val="26"/>
          <w:szCs w:val="26"/>
        </w:rPr>
        <w:t xml:space="preserve">актуализировав </w:t>
      </w:r>
      <w:r w:rsidR="00A37D5E" w:rsidRPr="005F2391">
        <w:rPr>
          <w:rFonts w:ascii="Times New Roman" w:hAnsi="Times New Roman" w:cs="Times New Roman"/>
          <w:sz w:val="26"/>
          <w:szCs w:val="26"/>
        </w:rPr>
        <w:t>информацию, указанную в таблице 1</w:t>
      </w:r>
      <w:r w:rsidR="002D3B01" w:rsidRPr="005F2391">
        <w:rPr>
          <w:rFonts w:ascii="Times New Roman" w:hAnsi="Times New Roman" w:cs="Times New Roman"/>
          <w:sz w:val="26"/>
          <w:szCs w:val="26"/>
        </w:rPr>
        <w:t>.</w:t>
      </w:r>
    </w:p>
    <w:p w:rsidR="00766410" w:rsidRPr="003D35C8" w:rsidRDefault="00AF54F2" w:rsidP="005F5C31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F2391">
        <w:rPr>
          <w:rFonts w:ascii="Times New Roman" w:hAnsi="Times New Roman" w:cs="Times New Roman"/>
          <w:sz w:val="26"/>
          <w:szCs w:val="26"/>
        </w:rPr>
        <w:t xml:space="preserve">Предпринять меры по </w:t>
      </w:r>
      <w:r w:rsidR="00E2481F" w:rsidRPr="005F2391">
        <w:rPr>
          <w:rFonts w:ascii="Times New Roman" w:hAnsi="Times New Roman" w:cs="Times New Roman"/>
          <w:sz w:val="26"/>
          <w:szCs w:val="26"/>
        </w:rPr>
        <w:t xml:space="preserve">обеспечению и </w:t>
      </w:r>
      <w:r w:rsidRPr="005F2391">
        <w:rPr>
          <w:rFonts w:ascii="Times New Roman" w:hAnsi="Times New Roman" w:cs="Times New Roman"/>
          <w:sz w:val="26"/>
          <w:szCs w:val="26"/>
        </w:rPr>
        <w:t xml:space="preserve">повышению доступности </w:t>
      </w:r>
      <w:r w:rsidR="00E2481F" w:rsidRPr="005F2391">
        <w:rPr>
          <w:rFonts w:ascii="Times New Roman" w:hAnsi="Times New Roman" w:cs="Times New Roman"/>
          <w:sz w:val="26"/>
          <w:szCs w:val="26"/>
        </w:rPr>
        <w:t>образовательных услуг учреждениями для инвалидов</w:t>
      </w:r>
      <w:r w:rsidR="002D3B01" w:rsidRPr="005F2391">
        <w:rPr>
          <w:rFonts w:ascii="Times New Roman" w:hAnsi="Times New Roman" w:cs="Times New Roman"/>
          <w:sz w:val="26"/>
          <w:szCs w:val="26"/>
        </w:rPr>
        <w:t xml:space="preserve"> в</w:t>
      </w:r>
      <w:r w:rsidR="00E2481F" w:rsidRPr="005F2391">
        <w:rPr>
          <w:rFonts w:ascii="Times New Roman" w:hAnsi="Times New Roman" w:cs="Times New Roman"/>
          <w:sz w:val="26"/>
          <w:szCs w:val="26"/>
        </w:rPr>
        <w:t xml:space="preserve"> </w:t>
      </w:r>
      <w:r w:rsidR="00E2481F" w:rsidRPr="003D35C8">
        <w:rPr>
          <w:rFonts w:ascii="Times New Roman" w:hAnsi="Times New Roman" w:cs="Times New Roman"/>
          <w:sz w:val="26"/>
          <w:szCs w:val="26"/>
        </w:rPr>
        <w:t xml:space="preserve">соответствии с перечисленными </w:t>
      </w:r>
      <w:r w:rsidRPr="003D35C8">
        <w:rPr>
          <w:rFonts w:ascii="Times New Roman" w:hAnsi="Times New Roman" w:cs="Times New Roman"/>
          <w:sz w:val="26"/>
          <w:szCs w:val="26"/>
        </w:rPr>
        <w:t>рекомендациями</w:t>
      </w:r>
      <w:r w:rsidR="00B9570F" w:rsidRPr="003D35C8">
        <w:rPr>
          <w:rFonts w:ascii="Times New Roman" w:hAnsi="Times New Roman" w:cs="Times New Roman"/>
          <w:sz w:val="26"/>
          <w:szCs w:val="26"/>
        </w:rPr>
        <w:t xml:space="preserve"> </w:t>
      </w:r>
      <w:r w:rsidR="00617AC1" w:rsidRPr="003D35C8">
        <w:rPr>
          <w:rFonts w:ascii="Times New Roman" w:hAnsi="Times New Roman" w:cs="Times New Roman"/>
          <w:sz w:val="26"/>
          <w:szCs w:val="26"/>
        </w:rPr>
        <w:t xml:space="preserve">в </w:t>
      </w:r>
      <w:r w:rsidR="002D3B01" w:rsidRPr="003D35C8">
        <w:rPr>
          <w:rFonts w:ascii="Times New Roman" w:hAnsi="Times New Roman" w:cs="Times New Roman"/>
          <w:sz w:val="26"/>
          <w:szCs w:val="26"/>
        </w:rPr>
        <w:t>таблиц</w:t>
      </w:r>
      <w:r w:rsidR="00617AC1" w:rsidRPr="003D35C8">
        <w:rPr>
          <w:rFonts w:ascii="Times New Roman" w:hAnsi="Times New Roman" w:cs="Times New Roman"/>
          <w:sz w:val="26"/>
          <w:szCs w:val="26"/>
        </w:rPr>
        <w:t>е</w:t>
      </w:r>
      <w:r w:rsidR="00493ED6" w:rsidRPr="003D35C8">
        <w:rPr>
          <w:rFonts w:ascii="Times New Roman" w:hAnsi="Times New Roman" w:cs="Times New Roman"/>
          <w:sz w:val="26"/>
          <w:szCs w:val="26"/>
        </w:rPr>
        <w:t xml:space="preserve"> 1</w:t>
      </w:r>
      <w:r w:rsidR="002D3B01" w:rsidRPr="003D35C8">
        <w:rPr>
          <w:rFonts w:ascii="Times New Roman" w:hAnsi="Times New Roman" w:cs="Times New Roman"/>
          <w:sz w:val="26"/>
          <w:szCs w:val="26"/>
        </w:rPr>
        <w:t>.</w:t>
      </w:r>
    </w:p>
    <w:p w:rsidR="00F83340" w:rsidRPr="003D35C8" w:rsidRDefault="00F83340" w:rsidP="005F5C31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D35C8">
        <w:rPr>
          <w:rFonts w:ascii="Times New Roman" w:hAnsi="Times New Roman" w:cs="Times New Roman"/>
          <w:sz w:val="26"/>
          <w:szCs w:val="26"/>
        </w:rPr>
        <w:t>Предпринять меры по обеспечению комфортных условий в помещениях организации в соответствии с перечисленными рекомендациями в таблиц</w:t>
      </w:r>
      <w:r w:rsidR="00493ED6" w:rsidRPr="003D35C8">
        <w:rPr>
          <w:rFonts w:ascii="Times New Roman" w:hAnsi="Times New Roman" w:cs="Times New Roman"/>
          <w:sz w:val="26"/>
          <w:szCs w:val="26"/>
        </w:rPr>
        <w:t>е 1</w:t>
      </w:r>
      <w:r w:rsidRPr="003D35C8">
        <w:rPr>
          <w:rFonts w:ascii="Times New Roman" w:hAnsi="Times New Roman" w:cs="Times New Roman"/>
          <w:sz w:val="26"/>
          <w:szCs w:val="26"/>
        </w:rPr>
        <w:t>.</w:t>
      </w:r>
    </w:p>
    <w:p w:rsidR="00766410" w:rsidRPr="00601F11" w:rsidRDefault="00617AC1" w:rsidP="00744EE3">
      <w:pPr>
        <w:jc w:val="right"/>
        <w:rPr>
          <w:rFonts w:ascii="Times New Roman" w:hAnsi="Times New Roman" w:cs="Times New Roman"/>
        </w:rPr>
      </w:pPr>
      <w:r w:rsidRPr="00601F11">
        <w:rPr>
          <w:rFonts w:ascii="Times New Roman" w:hAnsi="Times New Roman" w:cs="Times New Roman"/>
        </w:rPr>
        <w:t>Т</w:t>
      </w:r>
      <w:r w:rsidR="00766410" w:rsidRPr="00601F11">
        <w:rPr>
          <w:rFonts w:ascii="Times New Roman" w:hAnsi="Times New Roman" w:cs="Times New Roman"/>
        </w:rPr>
        <w:t>аблица 1</w:t>
      </w:r>
    </w:p>
    <w:tbl>
      <w:tblPr>
        <w:tblStyle w:val="a5"/>
        <w:tblW w:w="15026" w:type="dxa"/>
        <w:tblInd w:w="-289" w:type="dxa"/>
        <w:tblLook w:val="04A0" w:firstRow="1" w:lastRow="0" w:firstColumn="1" w:lastColumn="0" w:noHBand="0" w:noVBand="1"/>
      </w:tblPr>
      <w:tblGrid>
        <w:gridCol w:w="491"/>
        <w:gridCol w:w="5605"/>
        <w:gridCol w:w="8930"/>
      </w:tblGrid>
      <w:tr w:rsidR="000E0F2D" w:rsidRPr="00601F11" w:rsidTr="002278B8">
        <w:tc>
          <w:tcPr>
            <w:tcW w:w="491" w:type="dxa"/>
          </w:tcPr>
          <w:p w:rsidR="000E0F2D" w:rsidRPr="00601F11" w:rsidRDefault="000E0F2D" w:rsidP="000E0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5" w:type="dxa"/>
          </w:tcPr>
          <w:p w:rsidR="000E0F2D" w:rsidRDefault="000E0F2D" w:rsidP="000E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B4059B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26 «Теремок» </w:t>
            </w:r>
          </w:p>
          <w:p w:rsidR="000E0F2D" w:rsidRPr="000C304D" w:rsidRDefault="000E0F2D" w:rsidP="000E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9B">
              <w:rPr>
                <w:rFonts w:ascii="Times New Roman" w:hAnsi="Times New Roman" w:cs="Times New Roman"/>
                <w:sz w:val="24"/>
                <w:szCs w:val="24"/>
              </w:rPr>
              <w:t>г. Назарово Красноярского края</w:t>
            </w:r>
          </w:p>
        </w:tc>
        <w:tc>
          <w:tcPr>
            <w:tcW w:w="8930" w:type="dxa"/>
          </w:tcPr>
          <w:p w:rsidR="000E0F2D" w:rsidRPr="007376F8" w:rsidRDefault="000E0F2D" w:rsidP="005F5C31">
            <w:pPr>
              <w:pStyle w:val="a3"/>
              <w:numPr>
                <w:ilvl w:val="0"/>
                <w:numId w:val="11"/>
              </w:numPr>
              <w:spacing w:line="21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организации:</w:t>
            </w:r>
          </w:p>
          <w:p w:rsidR="007376F8" w:rsidRPr="007376F8" w:rsidRDefault="007376F8" w:rsidP="007E6F22">
            <w:pPr>
              <w:spacing w:line="21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- ссылку на официальный сайт Министерства просвещения Российской Федерации в сети "Интернет";</w:t>
            </w:r>
          </w:p>
          <w:p w:rsidR="007376F8" w:rsidRPr="007376F8" w:rsidRDefault="007376F8" w:rsidP="007E6F22">
            <w:pPr>
              <w:spacing w:line="21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 об установлении размера платы, взимаемой с родителей (законных представителей).</w:t>
            </w:r>
          </w:p>
          <w:p w:rsidR="007376F8" w:rsidRDefault="007376F8" w:rsidP="005F5C31">
            <w:pPr>
              <w:pStyle w:val="a3"/>
              <w:numPr>
                <w:ilvl w:val="0"/>
                <w:numId w:val="11"/>
              </w:numPr>
              <w:spacing w:line="21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официальном сайте организации наличие и функционирование дистанционных способов обратной связи и взаимодействия с получателями услуг, таких как: </w:t>
            </w: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для подачи электронного обращения, жалобы, предложения, получения консультации по оказываемым услугам</w:t>
            </w:r>
            <w:r w:rsidRPr="007376F8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возможности выражения получателем услуг мнения о качестве условий оказания </w:t>
            </w:r>
            <w:r w:rsidRPr="0073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организацией (наличие анкеты для опроса граждан или гиперссылки на нее).</w:t>
            </w:r>
          </w:p>
          <w:p w:rsidR="007376F8" w:rsidRPr="007376F8" w:rsidRDefault="007376F8" w:rsidP="005F5C31">
            <w:pPr>
              <w:pStyle w:val="a3"/>
              <w:numPr>
                <w:ilvl w:val="0"/>
                <w:numId w:val="11"/>
              </w:numPr>
              <w:spacing w:line="21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Оборудовать входные группы пандусами или подъемными платформами.</w:t>
            </w:r>
          </w:p>
          <w:p w:rsidR="007376F8" w:rsidRPr="007376F8" w:rsidRDefault="007376F8" w:rsidP="005F5C31">
            <w:pPr>
              <w:pStyle w:val="a3"/>
              <w:numPr>
                <w:ilvl w:val="0"/>
                <w:numId w:val="11"/>
              </w:numPr>
              <w:spacing w:line="21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наличие выделенных стоянок для автотранспортных средств инвалидов.</w:t>
            </w:r>
          </w:p>
          <w:p w:rsidR="007376F8" w:rsidRPr="007376F8" w:rsidRDefault="007376F8" w:rsidP="005F5C31">
            <w:pPr>
              <w:pStyle w:val="a3"/>
              <w:numPr>
                <w:ilvl w:val="0"/>
                <w:numId w:val="11"/>
              </w:numPr>
              <w:spacing w:line="21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Оборудовать адаптированным лифтом, поручнями.</w:t>
            </w:r>
          </w:p>
          <w:p w:rsidR="007376F8" w:rsidRPr="007376F8" w:rsidRDefault="007376F8" w:rsidP="005F5C31">
            <w:pPr>
              <w:pStyle w:val="a3"/>
              <w:widowControl w:val="0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дверные проемы.</w:t>
            </w:r>
          </w:p>
          <w:p w:rsidR="007376F8" w:rsidRDefault="007376F8" w:rsidP="005F5C31">
            <w:pPr>
              <w:pStyle w:val="a3"/>
              <w:widowControl w:val="0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Приобрести сменные кресла-коляски.</w:t>
            </w:r>
          </w:p>
          <w:p w:rsidR="007376F8" w:rsidRPr="007376F8" w:rsidRDefault="007376F8" w:rsidP="005F5C31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10B">
              <w:rPr>
                <w:rFonts w:ascii="Times New Roman" w:hAnsi="Times New Roman" w:cs="Times New Roman"/>
                <w:sz w:val="24"/>
                <w:szCs w:val="24"/>
              </w:rPr>
              <w:t>Предпринять меры по повышению условий доступности организации, позволяющие инвалидам наравне с другими получать образовательные услуги, а именно обеспечить:</w:t>
            </w:r>
          </w:p>
          <w:p w:rsidR="007376F8" w:rsidRPr="005D631A" w:rsidRDefault="007376F8" w:rsidP="007E6F2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1A"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376F8" w:rsidRDefault="007376F8" w:rsidP="007E6F22">
            <w:pPr>
              <w:tabs>
                <w:tab w:val="left" w:pos="0"/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5D631A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0E0F2D" w:rsidRPr="007E6F22" w:rsidRDefault="007376F8" w:rsidP="007E6F2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ю, оказываемой</w:t>
            </w:r>
            <w:r w:rsidRPr="0073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работниками организации, прошедшими необходимое обучение </w:t>
            </w:r>
            <w:r w:rsidR="007E6F22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(инструктирование) по сопровождению инвалидов в организации.</w:t>
            </w:r>
          </w:p>
        </w:tc>
      </w:tr>
    </w:tbl>
    <w:p w:rsidR="00EF23C4" w:rsidRDefault="00EF23C4" w:rsidP="003D35C8">
      <w:bookmarkStart w:id="0" w:name="_GoBack"/>
      <w:bookmarkEnd w:id="0"/>
    </w:p>
    <w:sectPr w:rsidR="00EF23C4" w:rsidSect="00FA31D1">
      <w:pgSz w:w="16838" w:h="11906" w:orient="landscape"/>
      <w:pgMar w:top="993" w:right="678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8F" w:rsidRDefault="0032438F" w:rsidP="00AF54F2">
      <w:pPr>
        <w:spacing w:after="0" w:line="240" w:lineRule="auto"/>
      </w:pPr>
      <w:r>
        <w:separator/>
      </w:r>
    </w:p>
  </w:endnote>
  <w:endnote w:type="continuationSeparator" w:id="0">
    <w:p w:rsidR="0032438F" w:rsidRDefault="0032438F" w:rsidP="00AF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8F" w:rsidRDefault="0032438F" w:rsidP="00AF54F2">
      <w:pPr>
        <w:spacing w:after="0" w:line="240" w:lineRule="auto"/>
      </w:pPr>
      <w:r>
        <w:separator/>
      </w:r>
    </w:p>
  </w:footnote>
  <w:footnote w:type="continuationSeparator" w:id="0">
    <w:p w:rsidR="0032438F" w:rsidRDefault="0032438F" w:rsidP="00AF54F2">
      <w:pPr>
        <w:spacing w:after="0" w:line="240" w:lineRule="auto"/>
      </w:pPr>
      <w:r>
        <w:continuationSeparator/>
      </w:r>
    </w:p>
  </w:footnote>
  <w:footnote w:id="1">
    <w:p w:rsidR="0040008D" w:rsidRPr="002B68DA" w:rsidRDefault="0040008D" w:rsidP="004628B0">
      <w:pPr>
        <w:pStyle w:val="a9"/>
        <w:rPr>
          <w:rFonts w:ascii="Times New Roman" w:hAnsi="Times New Roman"/>
        </w:rPr>
      </w:pPr>
      <w:r w:rsidRPr="002B68DA">
        <w:rPr>
          <w:rStyle w:val="a8"/>
          <w:rFonts w:ascii="Times New Roman" w:hAnsi="Times New Roman"/>
        </w:rPr>
        <w:footnoteRef/>
      </w:r>
      <w:r w:rsidRPr="002B68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2B68DA">
        <w:rPr>
          <w:rFonts w:ascii="Times New Roman" w:hAnsi="Times New Roman"/>
        </w:rPr>
        <w:t xml:space="preserve"> соответствии с Постановлением Правительства Российской Феде</w:t>
      </w:r>
      <w:r>
        <w:rPr>
          <w:rFonts w:ascii="Times New Roman" w:hAnsi="Times New Roman"/>
        </w:rPr>
        <w:t>рации от 10 июля 2013 г. N 582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A28"/>
    <w:multiLevelType w:val="hybridMultilevel"/>
    <w:tmpl w:val="80C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4F5"/>
    <w:multiLevelType w:val="hybridMultilevel"/>
    <w:tmpl w:val="8CA8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D6E"/>
    <w:multiLevelType w:val="hybridMultilevel"/>
    <w:tmpl w:val="6EC0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004E"/>
    <w:multiLevelType w:val="hybridMultilevel"/>
    <w:tmpl w:val="72B273EC"/>
    <w:lvl w:ilvl="0" w:tplc="9EC2FEA4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>
    <w:nsid w:val="12754C67"/>
    <w:multiLevelType w:val="hybridMultilevel"/>
    <w:tmpl w:val="BF30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3AE2"/>
    <w:multiLevelType w:val="hybridMultilevel"/>
    <w:tmpl w:val="2FE6FBA6"/>
    <w:lvl w:ilvl="0" w:tplc="CD5CE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C05F5"/>
    <w:multiLevelType w:val="hybridMultilevel"/>
    <w:tmpl w:val="0CCA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0E0A"/>
    <w:multiLevelType w:val="hybridMultilevel"/>
    <w:tmpl w:val="18421042"/>
    <w:lvl w:ilvl="0" w:tplc="EF88F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53D82"/>
    <w:multiLevelType w:val="hybridMultilevel"/>
    <w:tmpl w:val="6F24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67927"/>
    <w:multiLevelType w:val="hybridMultilevel"/>
    <w:tmpl w:val="A04883A4"/>
    <w:lvl w:ilvl="0" w:tplc="BAB2B42A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C721EA8"/>
    <w:multiLevelType w:val="hybridMultilevel"/>
    <w:tmpl w:val="EE8C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06D17"/>
    <w:multiLevelType w:val="hybridMultilevel"/>
    <w:tmpl w:val="A14A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0435F79"/>
    <w:multiLevelType w:val="hybridMultilevel"/>
    <w:tmpl w:val="4D64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F39E5"/>
    <w:multiLevelType w:val="hybridMultilevel"/>
    <w:tmpl w:val="3C3C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46AFB"/>
    <w:multiLevelType w:val="hybridMultilevel"/>
    <w:tmpl w:val="0344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15749"/>
    <w:multiLevelType w:val="hybridMultilevel"/>
    <w:tmpl w:val="31CE1558"/>
    <w:lvl w:ilvl="0" w:tplc="D4B24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E13A7"/>
    <w:multiLevelType w:val="hybridMultilevel"/>
    <w:tmpl w:val="08CC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5B95"/>
    <w:multiLevelType w:val="hybridMultilevel"/>
    <w:tmpl w:val="2BC80254"/>
    <w:lvl w:ilvl="0" w:tplc="C9100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3A367C"/>
    <w:multiLevelType w:val="multilevel"/>
    <w:tmpl w:val="E662F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1"/>
  </w:num>
  <w:num w:numId="8">
    <w:abstractNumId w:val="1"/>
  </w:num>
  <w:num w:numId="9">
    <w:abstractNumId w:val="0"/>
  </w:num>
  <w:num w:numId="10">
    <w:abstractNumId w:val="17"/>
  </w:num>
  <w:num w:numId="11">
    <w:abstractNumId w:val="5"/>
  </w:num>
  <w:num w:numId="12">
    <w:abstractNumId w:val="8"/>
  </w:num>
  <w:num w:numId="13">
    <w:abstractNumId w:val="14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  <w:num w:numId="18">
    <w:abstractNumId w:val="6"/>
  </w:num>
  <w:num w:numId="19">
    <w:abstractNumId w:val="7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D83"/>
    <w:rsid w:val="00005D2B"/>
    <w:rsid w:val="000149DF"/>
    <w:rsid w:val="00017758"/>
    <w:rsid w:val="000221E5"/>
    <w:rsid w:val="000348AB"/>
    <w:rsid w:val="0003561F"/>
    <w:rsid w:val="000413CD"/>
    <w:rsid w:val="00050C11"/>
    <w:rsid w:val="0006058D"/>
    <w:rsid w:val="00071AA0"/>
    <w:rsid w:val="00074D5A"/>
    <w:rsid w:val="00093791"/>
    <w:rsid w:val="0009443B"/>
    <w:rsid w:val="000A1CB6"/>
    <w:rsid w:val="000A3979"/>
    <w:rsid w:val="000B4518"/>
    <w:rsid w:val="000B6097"/>
    <w:rsid w:val="000C304D"/>
    <w:rsid w:val="000D183C"/>
    <w:rsid w:val="000E061C"/>
    <w:rsid w:val="000E0F2D"/>
    <w:rsid w:val="000F6306"/>
    <w:rsid w:val="000F7C3E"/>
    <w:rsid w:val="00107C23"/>
    <w:rsid w:val="00123F49"/>
    <w:rsid w:val="001308EF"/>
    <w:rsid w:val="00136E61"/>
    <w:rsid w:val="0014110B"/>
    <w:rsid w:val="001479ED"/>
    <w:rsid w:val="00150844"/>
    <w:rsid w:val="0015784E"/>
    <w:rsid w:val="001658AA"/>
    <w:rsid w:val="001663ED"/>
    <w:rsid w:val="00182C05"/>
    <w:rsid w:val="001A1B91"/>
    <w:rsid w:val="001A3DB4"/>
    <w:rsid w:val="001A5A55"/>
    <w:rsid w:val="001B4D3D"/>
    <w:rsid w:val="001C6A1C"/>
    <w:rsid w:val="001D2AB1"/>
    <w:rsid w:val="001D5D83"/>
    <w:rsid w:val="001E55B1"/>
    <w:rsid w:val="001F2EE8"/>
    <w:rsid w:val="002069FD"/>
    <w:rsid w:val="00210059"/>
    <w:rsid w:val="0021488D"/>
    <w:rsid w:val="00225A64"/>
    <w:rsid w:val="002278B8"/>
    <w:rsid w:val="0024641E"/>
    <w:rsid w:val="0025385E"/>
    <w:rsid w:val="002666B6"/>
    <w:rsid w:val="00285A2A"/>
    <w:rsid w:val="00290242"/>
    <w:rsid w:val="002B21F8"/>
    <w:rsid w:val="002B5402"/>
    <w:rsid w:val="002C0F11"/>
    <w:rsid w:val="002C7BE6"/>
    <w:rsid w:val="002D3B01"/>
    <w:rsid w:val="002D68DC"/>
    <w:rsid w:val="002E5501"/>
    <w:rsid w:val="002F5037"/>
    <w:rsid w:val="002F7564"/>
    <w:rsid w:val="00313479"/>
    <w:rsid w:val="00316F62"/>
    <w:rsid w:val="003170D0"/>
    <w:rsid w:val="003226A1"/>
    <w:rsid w:val="0032438F"/>
    <w:rsid w:val="00336231"/>
    <w:rsid w:val="00337F5D"/>
    <w:rsid w:val="003466A8"/>
    <w:rsid w:val="00353754"/>
    <w:rsid w:val="00354205"/>
    <w:rsid w:val="00362B72"/>
    <w:rsid w:val="003803F3"/>
    <w:rsid w:val="003874FE"/>
    <w:rsid w:val="003B2D0B"/>
    <w:rsid w:val="003C138F"/>
    <w:rsid w:val="003D35C8"/>
    <w:rsid w:val="003D3816"/>
    <w:rsid w:val="003E5124"/>
    <w:rsid w:val="0040008D"/>
    <w:rsid w:val="004010D7"/>
    <w:rsid w:val="00410326"/>
    <w:rsid w:val="004379B9"/>
    <w:rsid w:val="0044057C"/>
    <w:rsid w:val="004628B0"/>
    <w:rsid w:val="00466123"/>
    <w:rsid w:val="00472ADB"/>
    <w:rsid w:val="00473B2E"/>
    <w:rsid w:val="00475702"/>
    <w:rsid w:val="004901B2"/>
    <w:rsid w:val="004926F3"/>
    <w:rsid w:val="00493ED6"/>
    <w:rsid w:val="004A5EE2"/>
    <w:rsid w:val="004B044E"/>
    <w:rsid w:val="004B0C13"/>
    <w:rsid w:val="004C45FB"/>
    <w:rsid w:val="004D0E58"/>
    <w:rsid w:val="004F0F79"/>
    <w:rsid w:val="004F7680"/>
    <w:rsid w:val="00504602"/>
    <w:rsid w:val="0050530D"/>
    <w:rsid w:val="00514AD5"/>
    <w:rsid w:val="00545307"/>
    <w:rsid w:val="00552735"/>
    <w:rsid w:val="005778FB"/>
    <w:rsid w:val="005862ED"/>
    <w:rsid w:val="00592F3C"/>
    <w:rsid w:val="00596C31"/>
    <w:rsid w:val="00597193"/>
    <w:rsid w:val="005A0391"/>
    <w:rsid w:val="005C3C51"/>
    <w:rsid w:val="005D2AD1"/>
    <w:rsid w:val="005D631A"/>
    <w:rsid w:val="005D741D"/>
    <w:rsid w:val="005F2391"/>
    <w:rsid w:val="005F2B4F"/>
    <w:rsid w:val="005F5C31"/>
    <w:rsid w:val="00601F11"/>
    <w:rsid w:val="006057B2"/>
    <w:rsid w:val="00617AC1"/>
    <w:rsid w:val="0062178F"/>
    <w:rsid w:val="0062253E"/>
    <w:rsid w:val="0066420F"/>
    <w:rsid w:val="00664F02"/>
    <w:rsid w:val="0066711D"/>
    <w:rsid w:val="00682490"/>
    <w:rsid w:val="0068785C"/>
    <w:rsid w:val="00687C04"/>
    <w:rsid w:val="0069166A"/>
    <w:rsid w:val="006930B8"/>
    <w:rsid w:val="00693D34"/>
    <w:rsid w:val="006A4F70"/>
    <w:rsid w:val="006A653B"/>
    <w:rsid w:val="006C169B"/>
    <w:rsid w:val="006C6791"/>
    <w:rsid w:val="006D61CB"/>
    <w:rsid w:val="007076F1"/>
    <w:rsid w:val="007140B3"/>
    <w:rsid w:val="00714BAE"/>
    <w:rsid w:val="00716339"/>
    <w:rsid w:val="0073284C"/>
    <w:rsid w:val="00734CAC"/>
    <w:rsid w:val="007376F8"/>
    <w:rsid w:val="00744EE3"/>
    <w:rsid w:val="0075657E"/>
    <w:rsid w:val="00766410"/>
    <w:rsid w:val="007841DB"/>
    <w:rsid w:val="007962C5"/>
    <w:rsid w:val="00796AB7"/>
    <w:rsid w:val="007B0116"/>
    <w:rsid w:val="007B115F"/>
    <w:rsid w:val="007B7A0D"/>
    <w:rsid w:val="007C52A9"/>
    <w:rsid w:val="007C588F"/>
    <w:rsid w:val="007D08C1"/>
    <w:rsid w:val="007E0A43"/>
    <w:rsid w:val="007E6F22"/>
    <w:rsid w:val="007F0C3F"/>
    <w:rsid w:val="00801EF1"/>
    <w:rsid w:val="00805E5E"/>
    <w:rsid w:val="008116C1"/>
    <w:rsid w:val="008226B2"/>
    <w:rsid w:val="00825F9A"/>
    <w:rsid w:val="008309B5"/>
    <w:rsid w:val="008341F6"/>
    <w:rsid w:val="00843689"/>
    <w:rsid w:val="00857E30"/>
    <w:rsid w:val="00873E5F"/>
    <w:rsid w:val="00886CA1"/>
    <w:rsid w:val="0089329D"/>
    <w:rsid w:val="00895833"/>
    <w:rsid w:val="008A2C7A"/>
    <w:rsid w:val="008A44C7"/>
    <w:rsid w:val="008A5C5E"/>
    <w:rsid w:val="008A6D43"/>
    <w:rsid w:val="008B4951"/>
    <w:rsid w:val="008C15F7"/>
    <w:rsid w:val="008C6566"/>
    <w:rsid w:val="008E0035"/>
    <w:rsid w:val="008E19B5"/>
    <w:rsid w:val="008E64D8"/>
    <w:rsid w:val="008F1879"/>
    <w:rsid w:val="008F454B"/>
    <w:rsid w:val="00906957"/>
    <w:rsid w:val="00913B75"/>
    <w:rsid w:val="00936A87"/>
    <w:rsid w:val="009435FA"/>
    <w:rsid w:val="009475A9"/>
    <w:rsid w:val="00951080"/>
    <w:rsid w:val="00952832"/>
    <w:rsid w:val="00955632"/>
    <w:rsid w:val="009A244F"/>
    <w:rsid w:val="009A4920"/>
    <w:rsid w:val="009C55F1"/>
    <w:rsid w:val="009E2711"/>
    <w:rsid w:val="009E6E28"/>
    <w:rsid w:val="00A2243F"/>
    <w:rsid w:val="00A2630C"/>
    <w:rsid w:val="00A37D5E"/>
    <w:rsid w:val="00A526EF"/>
    <w:rsid w:val="00A71421"/>
    <w:rsid w:val="00A73D07"/>
    <w:rsid w:val="00A91F1E"/>
    <w:rsid w:val="00A93DCE"/>
    <w:rsid w:val="00AA6239"/>
    <w:rsid w:val="00AA6B33"/>
    <w:rsid w:val="00AB473C"/>
    <w:rsid w:val="00AD2719"/>
    <w:rsid w:val="00AE2F2E"/>
    <w:rsid w:val="00AF54F2"/>
    <w:rsid w:val="00B25D09"/>
    <w:rsid w:val="00B33761"/>
    <w:rsid w:val="00B46291"/>
    <w:rsid w:val="00B53496"/>
    <w:rsid w:val="00B6696E"/>
    <w:rsid w:val="00B74DB9"/>
    <w:rsid w:val="00B75D1B"/>
    <w:rsid w:val="00B76150"/>
    <w:rsid w:val="00B8595E"/>
    <w:rsid w:val="00B9570F"/>
    <w:rsid w:val="00BA4D99"/>
    <w:rsid w:val="00BB582E"/>
    <w:rsid w:val="00BC1639"/>
    <w:rsid w:val="00BD47E4"/>
    <w:rsid w:val="00BE19BD"/>
    <w:rsid w:val="00BE4A54"/>
    <w:rsid w:val="00BF4A48"/>
    <w:rsid w:val="00C1327A"/>
    <w:rsid w:val="00C22BDD"/>
    <w:rsid w:val="00C35DB7"/>
    <w:rsid w:val="00C41D95"/>
    <w:rsid w:val="00C44BFE"/>
    <w:rsid w:val="00C55B82"/>
    <w:rsid w:val="00C76EDA"/>
    <w:rsid w:val="00C821E1"/>
    <w:rsid w:val="00CB387D"/>
    <w:rsid w:val="00CD0107"/>
    <w:rsid w:val="00CD40A5"/>
    <w:rsid w:val="00CD47B3"/>
    <w:rsid w:val="00CE1E2F"/>
    <w:rsid w:val="00D132C4"/>
    <w:rsid w:val="00D33B29"/>
    <w:rsid w:val="00D369E7"/>
    <w:rsid w:val="00D407A1"/>
    <w:rsid w:val="00D7349F"/>
    <w:rsid w:val="00D75EEE"/>
    <w:rsid w:val="00D766CF"/>
    <w:rsid w:val="00D82476"/>
    <w:rsid w:val="00D92A90"/>
    <w:rsid w:val="00D92B84"/>
    <w:rsid w:val="00D95327"/>
    <w:rsid w:val="00DB7EFE"/>
    <w:rsid w:val="00DD6063"/>
    <w:rsid w:val="00DE35F3"/>
    <w:rsid w:val="00DF4771"/>
    <w:rsid w:val="00E17636"/>
    <w:rsid w:val="00E20D9C"/>
    <w:rsid w:val="00E2481F"/>
    <w:rsid w:val="00E32298"/>
    <w:rsid w:val="00E3273E"/>
    <w:rsid w:val="00E36AA6"/>
    <w:rsid w:val="00E418B1"/>
    <w:rsid w:val="00E70F9E"/>
    <w:rsid w:val="00EA36F5"/>
    <w:rsid w:val="00EB1939"/>
    <w:rsid w:val="00ED0BC5"/>
    <w:rsid w:val="00EE37ED"/>
    <w:rsid w:val="00EF23C4"/>
    <w:rsid w:val="00F01821"/>
    <w:rsid w:val="00F10526"/>
    <w:rsid w:val="00F124E8"/>
    <w:rsid w:val="00F226CD"/>
    <w:rsid w:val="00F252C4"/>
    <w:rsid w:val="00F30168"/>
    <w:rsid w:val="00F35633"/>
    <w:rsid w:val="00F3755C"/>
    <w:rsid w:val="00F50E83"/>
    <w:rsid w:val="00F62891"/>
    <w:rsid w:val="00F72A74"/>
    <w:rsid w:val="00F773D4"/>
    <w:rsid w:val="00F83340"/>
    <w:rsid w:val="00FA31D1"/>
    <w:rsid w:val="00FB0A66"/>
    <w:rsid w:val="00FB6AB4"/>
    <w:rsid w:val="00FC0F9D"/>
    <w:rsid w:val="00FC611B"/>
    <w:rsid w:val="00FD132A"/>
    <w:rsid w:val="00FE2DE6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5D2AD1"/>
    <w:pPr>
      <w:ind w:left="720"/>
      <w:contextualSpacing/>
    </w:pPr>
  </w:style>
  <w:style w:type="table" w:styleId="a5">
    <w:name w:val="Table Grid"/>
    <w:basedOn w:val="a1"/>
    <w:uiPriority w:val="39"/>
    <w:rsid w:val="00936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qFormat/>
    <w:rsid w:val="00AE2F2E"/>
    <w:pPr>
      <w:keepNext/>
      <w:numPr>
        <w:ilvl w:val="2"/>
        <w:numId w:val="1"/>
      </w:numPr>
      <w:tabs>
        <w:tab w:val="left" w:pos="312"/>
      </w:tabs>
      <w:spacing w:before="240" w:after="60" w:line="240" w:lineRule="auto"/>
      <w:ind w:left="142" w:firstLine="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a"/>
    <w:qFormat/>
    <w:rsid w:val="00AE2F2E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2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1E5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uiPriority w:val="34"/>
    <w:locked/>
    <w:rsid w:val="00AF54F2"/>
  </w:style>
  <w:style w:type="character" w:styleId="a8">
    <w:name w:val="footnote reference"/>
    <w:uiPriority w:val="99"/>
    <w:rsid w:val="00AF54F2"/>
    <w:rPr>
      <w:vertAlign w:val="superscript"/>
    </w:rPr>
  </w:style>
  <w:style w:type="paragraph" w:styleId="a9">
    <w:name w:val="footnote text"/>
    <w:basedOn w:val="a"/>
    <w:link w:val="aa"/>
    <w:rsid w:val="00AF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F54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">
    <w:name w:val="p"/>
    <w:basedOn w:val="a"/>
    <w:rsid w:val="00AF54F2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ложение название"/>
    <w:basedOn w:val="a"/>
    <w:link w:val="ac"/>
    <w:qFormat/>
    <w:rsid w:val="004D0E58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Приложение название Знак"/>
    <w:basedOn w:val="a0"/>
    <w:link w:val="ab"/>
    <w:rsid w:val="004D0E58"/>
    <w:rPr>
      <w:rFonts w:ascii="Times New Roman" w:hAnsi="Times New Roman" w:cs="Times New Roman"/>
      <w:b/>
      <w:sz w:val="24"/>
      <w:szCs w:val="24"/>
    </w:rPr>
  </w:style>
  <w:style w:type="paragraph" w:styleId="ad">
    <w:name w:val="Title"/>
    <w:basedOn w:val="a"/>
    <w:next w:val="a"/>
    <w:link w:val="ae"/>
    <w:qFormat/>
    <w:rsid w:val="004D0E58"/>
    <w:pPr>
      <w:spacing w:after="24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character" w:customStyle="1" w:styleId="ae">
    <w:name w:val="Название Знак"/>
    <w:basedOn w:val="a0"/>
    <w:link w:val="ad"/>
    <w:rsid w:val="004D0E58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af">
    <w:name w:val="header"/>
    <w:basedOn w:val="a"/>
    <w:link w:val="af0"/>
    <w:uiPriority w:val="99"/>
    <w:unhideWhenUsed/>
    <w:rsid w:val="00D75EE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4D4D4D"/>
      <w:sz w:val="24"/>
    </w:rPr>
  </w:style>
  <w:style w:type="character" w:customStyle="1" w:styleId="af0">
    <w:name w:val="Верхний колонтитул Знак"/>
    <w:basedOn w:val="a0"/>
    <w:link w:val="af"/>
    <w:uiPriority w:val="99"/>
    <w:rsid w:val="00D75EEE"/>
    <w:rPr>
      <w:rFonts w:ascii="Arial Unicode MS" w:eastAsia="Arial Unicode MS" w:hAnsi="Arial Unicode MS" w:cs="Arial Unicode MS"/>
      <w:color w:val="4D4D4D"/>
      <w:sz w:val="24"/>
    </w:rPr>
  </w:style>
  <w:style w:type="table" w:customStyle="1" w:styleId="TableNormal">
    <w:name w:val="Table Normal"/>
    <w:rsid w:val="00B75D1B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52EE-B884-4293-A2E8-726A518B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 Лариса Егоровна</dc:creator>
  <cp:lastModifiedBy>1</cp:lastModifiedBy>
  <cp:revision>38</cp:revision>
  <cp:lastPrinted>2021-02-18T05:14:00Z</cp:lastPrinted>
  <dcterms:created xsi:type="dcterms:W3CDTF">2021-02-18T01:42:00Z</dcterms:created>
  <dcterms:modified xsi:type="dcterms:W3CDTF">2021-03-16T06:07:00Z</dcterms:modified>
</cp:coreProperties>
</file>